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D00A" w14:textId="77777777" w:rsidR="003606CD" w:rsidRPr="003606CD" w:rsidRDefault="003606CD" w:rsidP="003606CD">
      <w:pPr>
        <w:rPr>
          <w:sz w:val="30"/>
          <w:szCs w:val="30"/>
        </w:rPr>
      </w:pPr>
      <w:r w:rsidRPr="003606CD">
        <w:rPr>
          <w:rFonts w:hint="eastAsia"/>
          <w:sz w:val="30"/>
          <w:szCs w:val="30"/>
        </w:rPr>
        <w:t>附件</w:t>
      </w:r>
    </w:p>
    <w:p w14:paraId="69C87533" w14:textId="77777777" w:rsidR="003606CD" w:rsidRPr="003606CD" w:rsidRDefault="003606CD" w:rsidP="003606CD">
      <w:pPr>
        <w:jc w:val="center"/>
        <w:rPr>
          <w:b/>
          <w:bCs/>
          <w:sz w:val="44"/>
          <w:szCs w:val="44"/>
        </w:rPr>
      </w:pPr>
      <w:r w:rsidRPr="003606CD">
        <w:rPr>
          <w:rFonts w:hint="eastAsia"/>
          <w:b/>
          <w:bCs/>
          <w:sz w:val="44"/>
          <w:szCs w:val="44"/>
        </w:rPr>
        <w:t>第十三届江苏省优秀科普作品</w:t>
      </w:r>
    </w:p>
    <w:p w14:paraId="7FB0CDE5" w14:textId="4A452222" w:rsidR="003606CD" w:rsidRPr="003606CD" w:rsidRDefault="003606CD" w:rsidP="003606CD">
      <w:pPr>
        <w:jc w:val="center"/>
        <w:rPr>
          <w:b/>
          <w:bCs/>
          <w:sz w:val="44"/>
          <w:szCs w:val="44"/>
        </w:rPr>
      </w:pPr>
      <w:r w:rsidRPr="003606CD">
        <w:rPr>
          <w:rFonts w:hint="eastAsia"/>
          <w:b/>
          <w:bCs/>
          <w:sz w:val="44"/>
          <w:szCs w:val="44"/>
        </w:rPr>
        <w:t>评选活动实施办法</w:t>
      </w:r>
    </w:p>
    <w:p w14:paraId="593B4ED0" w14:textId="77777777" w:rsidR="003606CD" w:rsidRPr="003606CD" w:rsidRDefault="003606CD" w:rsidP="003606CD">
      <w:pPr>
        <w:jc w:val="center"/>
        <w:rPr>
          <w:rFonts w:hint="eastAsia"/>
          <w:sz w:val="44"/>
          <w:szCs w:val="44"/>
        </w:rPr>
      </w:pPr>
    </w:p>
    <w:p w14:paraId="3CD7C839" w14:textId="77777777" w:rsidR="003606CD" w:rsidRPr="003606CD" w:rsidRDefault="003606CD" w:rsidP="003606CD">
      <w:pPr>
        <w:rPr>
          <w:sz w:val="30"/>
          <w:szCs w:val="30"/>
        </w:rPr>
      </w:pPr>
      <w:r w:rsidRPr="003606CD">
        <w:rPr>
          <w:rFonts w:hint="eastAsia"/>
          <w:sz w:val="30"/>
          <w:szCs w:val="30"/>
        </w:rPr>
        <w:t>一、评选时间及范围</w:t>
      </w:r>
    </w:p>
    <w:p w14:paraId="3D28FA44" w14:textId="77777777" w:rsidR="003606CD" w:rsidRPr="003606CD" w:rsidRDefault="003606CD" w:rsidP="003606CD">
      <w:pPr>
        <w:rPr>
          <w:sz w:val="30"/>
          <w:szCs w:val="30"/>
        </w:rPr>
      </w:pPr>
      <w:r w:rsidRPr="003606CD">
        <w:rPr>
          <w:rFonts w:hint="eastAsia"/>
          <w:sz w:val="30"/>
          <w:szCs w:val="30"/>
        </w:rPr>
        <w:t>（一）出版、播出（发布）时间</w:t>
      </w:r>
    </w:p>
    <w:p w14:paraId="26A9D57A" w14:textId="77777777" w:rsidR="003606CD" w:rsidRPr="003606CD" w:rsidRDefault="003606CD" w:rsidP="003606CD">
      <w:pPr>
        <w:rPr>
          <w:sz w:val="30"/>
          <w:szCs w:val="30"/>
        </w:rPr>
      </w:pPr>
      <w:r w:rsidRPr="003606CD">
        <w:rPr>
          <w:sz w:val="30"/>
          <w:szCs w:val="30"/>
        </w:rPr>
        <w:t>2021年6月1日至2022年5月31日</w:t>
      </w:r>
    </w:p>
    <w:p w14:paraId="5C6F68DC" w14:textId="77777777" w:rsidR="003606CD" w:rsidRPr="003606CD" w:rsidRDefault="003606CD" w:rsidP="003606CD">
      <w:pPr>
        <w:rPr>
          <w:sz w:val="30"/>
          <w:szCs w:val="30"/>
        </w:rPr>
      </w:pPr>
      <w:r w:rsidRPr="003606CD">
        <w:rPr>
          <w:rFonts w:hint="eastAsia"/>
          <w:sz w:val="30"/>
          <w:szCs w:val="30"/>
        </w:rPr>
        <w:t>（二）评选作品范围</w:t>
      </w:r>
    </w:p>
    <w:p w14:paraId="39169AF6" w14:textId="77777777" w:rsidR="003606CD" w:rsidRPr="003606CD" w:rsidRDefault="003606CD" w:rsidP="003606CD">
      <w:pPr>
        <w:rPr>
          <w:sz w:val="30"/>
          <w:szCs w:val="30"/>
        </w:rPr>
      </w:pPr>
      <w:r w:rsidRPr="003606CD">
        <w:rPr>
          <w:sz w:val="30"/>
          <w:szCs w:val="30"/>
        </w:rPr>
        <w:t>1．科普图书类：江苏省内出版单位公开出版发行的中文科普、科幻图书，包括原创著作、编选作品、翻译图书、编译图书、画册等。丛书可整套参评，也可以其中单册图书参评。整套必须在全部完成出版后参评。</w:t>
      </w:r>
    </w:p>
    <w:p w14:paraId="33439D72" w14:textId="77777777" w:rsidR="003606CD" w:rsidRPr="003606CD" w:rsidRDefault="003606CD" w:rsidP="003606CD">
      <w:pPr>
        <w:rPr>
          <w:sz w:val="30"/>
          <w:szCs w:val="30"/>
        </w:rPr>
      </w:pPr>
      <w:r w:rsidRPr="003606CD">
        <w:rPr>
          <w:sz w:val="30"/>
          <w:szCs w:val="30"/>
        </w:rPr>
        <w:t>2．科普影视动画类：江苏省内单位或个人通过各媒体平台发布的原创科普影视动画作品，包括但不限于纪录片、宣教片、剧情片、动画片、译制片等。</w:t>
      </w:r>
    </w:p>
    <w:p w14:paraId="43FBDC3B" w14:textId="77777777" w:rsidR="003606CD" w:rsidRPr="003606CD" w:rsidRDefault="003606CD" w:rsidP="003606CD">
      <w:pPr>
        <w:rPr>
          <w:sz w:val="30"/>
          <w:szCs w:val="30"/>
        </w:rPr>
      </w:pPr>
      <w:r w:rsidRPr="003606CD">
        <w:rPr>
          <w:sz w:val="30"/>
          <w:szCs w:val="30"/>
        </w:rPr>
        <w:t>3．短篇科普作品类：在江苏省内报纸、期刊、广播电台、非个人运营新媒体平台等媒体上公开发表的科普、科幻作品或文图作品。</w:t>
      </w:r>
    </w:p>
    <w:p w14:paraId="303C97A7" w14:textId="77777777" w:rsidR="003606CD" w:rsidRPr="003606CD" w:rsidRDefault="003606CD" w:rsidP="003606CD">
      <w:pPr>
        <w:rPr>
          <w:sz w:val="30"/>
          <w:szCs w:val="30"/>
        </w:rPr>
      </w:pPr>
      <w:r w:rsidRPr="003606CD">
        <w:rPr>
          <w:rFonts w:hint="eastAsia"/>
          <w:sz w:val="30"/>
          <w:szCs w:val="30"/>
        </w:rPr>
        <w:t>二、参评条件</w:t>
      </w:r>
    </w:p>
    <w:p w14:paraId="1F92C1CE" w14:textId="77777777" w:rsidR="003606CD" w:rsidRPr="003606CD" w:rsidRDefault="003606CD" w:rsidP="003606CD">
      <w:pPr>
        <w:rPr>
          <w:sz w:val="30"/>
          <w:szCs w:val="30"/>
        </w:rPr>
      </w:pPr>
      <w:r w:rsidRPr="003606CD">
        <w:rPr>
          <w:rFonts w:hint="eastAsia"/>
          <w:sz w:val="30"/>
          <w:szCs w:val="30"/>
        </w:rPr>
        <w:t>（一）有较高的思想性、科学性，有很强的贴近性、创新性、时代性、艺术性和实用性。</w:t>
      </w:r>
    </w:p>
    <w:p w14:paraId="13917EC3" w14:textId="77777777" w:rsidR="003606CD" w:rsidRPr="003606CD" w:rsidRDefault="003606CD" w:rsidP="003606CD">
      <w:pPr>
        <w:rPr>
          <w:sz w:val="30"/>
          <w:szCs w:val="30"/>
        </w:rPr>
      </w:pPr>
      <w:r w:rsidRPr="003606CD">
        <w:rPr>
          <w:rFonts w:hint="eastAsia"/>
          <w:sz w:val="30"/>
          <w:szCs w:val="30"/>
        </w:rPr>
        <w:t>（二）质量合格。其中图书编校质量必须达到国家颁布的《图书质量管理规定》中规定的合格品标准，并提供出版质量自查报告。</w:t>
      </w:r>
      <w:r w:rsidRPr="003606CD">
        <w:rPr>
          <w:rFonts w:hint="eastAsia"/>
          <w:sz w:val="30"/>
          <w:szCs w:val="30"/>
        </w:rPr>
        <w:lastRenderedPageBreak/>
        <w:t>短篇科普作品、影视动画作品及新媒体作品必须符合国家有关报刊编校质量及影视播出、放映技术指标的有关规定。</w:t>
      </w:r>
    </w:p>
    <w:p w14:paraId="7E975CD3" w14:textId="77777777" w:rsidR="003606CD" w:rsidRPr="003606CD" w:rsidRDefault="003606CD" w:rsidP="003606CD">
      <w:pPr>
        <w:rPr>
          <w:sz w:val="30"/>
          <w:szCs w:val="30"/>
        </w:rPr>
      </w:pPr>
      <w:r w:rsidRPr="003606CD">
        <w:rPr>
          <w:rFonts w:hint="eastAsia"/>
          <w:sz w:val="30"/>
          <w:szCs w:val="30"/>
        </w:rPr>
        <w:t>（三）作品有较强的社会影响力，具有一定的发行量和受众面。报送作品需提供印数、发行量、收视率等证明，新媒体平台发表的作品需提供阅读量、</w:t>
      </w:r>
      <w:proofErr w:type="gramStart"/>
      <w:r w:rsidRPr="003606CD">
        <w:rPr>
          <w:rFonts w:hint="eastAsia"/>
          <w:sz w:val="30"/>
          <w:szCs w:val="30"/>
        </w:rPr>
        <w:t>点赞量</w:t>
      </w:r>
      <w:proofErr w:type="gramEnd"/>
      <w:r w:rsidRPr="003606CD">
        <w:rPr>
          <w:rFonts w:hint="eastAsia"/>
          <w:sz w:val="30"/>
          <w:szCs w:val="30"/>
        </w:rPr>
        <w:t>、评论数、</w:t>
      </w:r>
      <w:proofErr w:type="gramStart"/>
      <w:r w:rsidRPr="003606CD">
        <w:rPr>
          <w:rFonts w:hint="eastAsia"/>
          <w:sz w:val="30"/>
          <w:szCs w:val="30"/>
        </w:rPr>
        <w:t>点赞数</w:t>
      </w:r>
      <w:proofErr w:type="gramEnd"/>
      <w:r w:rsidRPr="003606CD">
        <w:rPr>
          <w:rFonts w:hint="eastAsia"/>
          <w:sz w:val="30"/>
          <w:szCs w:val="30"/>
        </w:rPr>
        <w:t>（截图）等佐证材料。</w:t>
      </w:r>
    </w:p>
    <w:p w14:paraId="5EDA0510" w14:textId="77777777" w:rsidR="003606CD" w:rsidRPr="003606CD" w:rsidRDefault="003606CD" w:rsidP="003606CD">
      <w:pPr>
        <w:rPr>
          <w:sz w:val="30"/>
          <w:szCs w:val="30"/>
        </w:rPr>
      </w:pPr>
      <w:r w:rsidRPr="003606CD">
        <w:rPr>
          <w:rFonts w:hint="eastAsia"/>
          <w:sz w:val="30"/>
          <w:szCs w:val="30"/>
        </w:rPr>
        <w:t>（四）作品无知识产权纠纷，符合国家著作权法相关规定。</w:t>
      </w:r>
    </w:p>
    <w:p w14:paraId="60C29BFB" w14:textId="534B60F2" w:rsidR="003606CD" w:rsidRPr="003606CD" w:rsidRDefault="003606CD" w:rsidP="003606CD">
      <w:pPr>
        <w:rPr>
          <w:sz w:val="30"/>
          <w:szCs w:val="30"/>
        </w:rPr>
      </w:pPr>
      <w:r w:rsidRPr="003606CD">
        <w:rPr>
          <w:rFonts w:hint="eastAsia"/>
          <w:sz w:val="30"/>
          <w:szCs w:val="30"/>
        </w:rPr>
        <w:t>三评选申报办法</w:t>
      </w:r>
    </w:p>
    <w:p w14:paraId="451C5C48" w14:textId="77777777" w:rsidR="003606CD" w:rsidRPr="003606CD" w:rsidRDefault="003606CD" w:rsidP="003606CD">
      <w:pPr>
        <w:rPr>
          <w:sz w:val="30"/>
          <w:szCs w:val="30"/>
        </w:rPr>
      </w:pPr>
      <w:r w:rsidRPr="003606CD">
        <w:rPr>
          <w:rFonts w:hint="eastAsia"/>
          <w:sz w:val="30"/>
          <w:szCs w:val="30"/>
        </w:rPr>
        <w:t>（一）本届评选作品，由各省级新闻、出版、影视机构、学会，各设区市科协、文明办、科技局、文化广电和旅游局、新闻出版局等推荐，评选推荐作品需认真填写作品推荐表，提供推荐表、作品样品各</w:t>
      </w:r>
      <w:r w:rsidRPr="003606CD">
        <w:rPr>
          <w:sz w:val="30"/>
          <w:szCs w:val="30"/>
        </w:rPr>
        <w:t>5份（如果新媒体科普作品中含有视频，请同时提供U盘或AVI、MP4格式电子文件压缩包，含脚本）。上报材料通过线上申报系统生成申报表格以A4纸打印，由推荐单位盖章报送至第十三届江苏省优秀科普作品评选活动办公室。</w:t>
      </w:r>
    </w:p>
    <w:p w14:paraId="4C64F8B9" w14:textId="77777777" w:rsidR="003606CD" w:rsidRPr="003606CD" w:rsidRDefault="003606CD" w:rsidP="003606CD">
      <w:pPr>
        <w:rPr>
          <w:sz w:val="30"/>
          <w:szCs w:val="30"/>
        </w:rPr>
      </w:pPr>
      <w:r w:rsidRPr="003606CD">
        <w:rPr>
          <w:rFonts w:hint="eastAsia"/>
          <w:sz w:val="30"/>
          <w:szCs w:val="30"/>
        </w:rPr>
        <w:t>（二）省有关厅、局及大专院校、各出版单位、省级学会推荐作品直接报送评选活动办公室。</w:t>
      </w:r>
    </w:p>
    <w:p w14:paraId="0C16C761" w14:textId="77777777" w:rsidR="003606CD" w:rsidRPr="003606CD" w:rsidRDefault="003606CD" w:rsidP="003606CD">
      <w:pPr>
        <w:rPr>
          <w:sz w:val="30"/>
          <w:szCs w:val="30"/>
        </w:rPr>
      </w:pPr>
      <w:r w:rsidRPr="003606CD">
        <w:rPr>
          <w:rFonts w:hint="eastAsia"/>
          <w:sz w:val="30"/>
          <w:szCs w:val="30"/>
        </w:rPr>
        <w:t>（三）各设区市及所属市、县、区推荐的参评作品报送至所在地市科协，各市科协汇总后统一报送评选活动办公室。</w:t>
      </w:r>
    </w:p>
    <w:p w14:paraId="4A1AE29D" w14:textId="77777777" w:rsidR="003606CD" w:rsidRPr="003606CD" w:rsidRDefault="003606CD" w:rsidP="003606CD">
      <w:pPr>
        <w:rPr>
          <w:sz w:val="30"/>
          <w:szCs w:val="30"/>
        </w:rPr>
      </w:pPr>
      <w:r w:rsidRPr="003606CD">
        <w:rPr>
          <w:rFonts w:hint="eastAsia"/>
          <w:sz w:val="30"/>
          <w:szCs w:val="30"/>
        </w:rPr>
        <w:t>四、评选程序</w:t>
      </w:r>
    </w:p>
    <w:p w14:paraId="0378369A" w14:textId="77777777" w:rsidR="003606CD" w:rsidRPr="003606CD" w:rsidRDefault="003606CD" w:rsidP="003606CD">
      <w:pPr>
        <w:rPr>
          <w:sz w:val="30"/>
          <w:szCs w:val="30"/>
        </w:rPr>
      </w:pPr>
      <w:r w:rsidRPr="003606CD">
        <w:rPr>
          <w:rFonts w:hint="eastAsia"/>
          <w:sz w:val="30"/>
          <w:szCs w:val="30"/>
        </w:rPr>
        <w:t>本届评选活动分初评、复评、终评和公示</w:t>
      </w:r>
      <w:r w:rsidRPr="003606CD">
        <w:rPr>
          <w:sz w:val="30"/>
          <w:szCs w:val="30"/>
        </w:rPr>
        <w:t>4个程序。</w:t>
      </w:r>
    </w:p>
    <w:p w14:paraId="35D37010" w14:textId="77777777" w:rsidR="003606CD" w:rsidRPr="003606CD" w:rsidRDefault="003606CD" w:rsidP="003606CD">
      <w:pPr>
        <w:rPr>
          <w:sz w:val="30"/>
          <w:szCs w:val="30"/>
        </w:rPr>
      </w:pPr>
    </w:p>
    <w:p w14:paraId="0B7EDF8C" w14:textId="77777777" w:rsidR="003606CD" w:rsidRPr="003606CD" w:rsidRDefault="003606CD" w:rsidP="003606CD">
      <w:pPr>
        <w:rPr>
          <w:sz w:val="30"/>
          <w:szCs w:val="30"/>
        </w:rPr>
      </w:pPr>
      <w:r w:rsidRPr="003606CD">
        <w:rPr>
          <w:rFonts w:hint="eastAsia"/>
          <w:sz w:val="30"/>
          <w:szCs w:val="30"/>
        </w:rPr>
        <w:lastRenderedPageBreak/>
        <w:t>由活动组委会负责领导本次评选工作。活动评委会承担本次评选的初评、复评及终评工作。获奖作品将在江苏公众科技网上公示。</w:t>
      </w:r>
    </w:p>
    <w:p w14:paraId="06E31382" w14:textId="77777777" w:rsidR="003606CD" w:rsidRPr="003606CD" w:rsidRDefault="003606CD" w:rsidP="003606CD">
      <w:pPr>
        <w:rPr>
          <w:sz w:val="30"/>
          <w:szCs w:val="30"/>
        </w:rPr>
      </w:pPr>
      <w:r w:rsidRPr="003606CD">
        <w:rPr>
          <w:rFonts w:hint="eastAsia"/>
          <w:sz w:val="30"/>
          <w:szCs w:val="30"/>
        </w:rPr>
        <w:t>五、奖项设置</w:t>
      </w:r>
    </w:p>
    <w:p w14:paraId="74AD46B3" w14:textId="77777777" w:rsidR="003606CD" w:rsidRPr="003606CD" w:rsidRDefault="003606CD" w:rsidP="003606CD">
      <w:pPr>
        <w:rPr>
          <w:sz w:val="30"/>
          <w:szCs w:val="30"/>
        </w:rPr>
      </w:pPr>
      <w:r w:rsidRPr="003606CD">
        <w:rPr>
          <w:rFonts w:hint="eastAsia"/>
          <w:sz w:val="30"/>
          <w:szCs w:val="30"/>
        </w:rPr>
        <w:t>本届优秀科普作品评选活动将按作品类别分别设置一、二、三等奖。</w:t>
      </w:r>
    </w:p>
    <w:p w14:paraId="2545BE6C" w14:textId="77777777" w:rsidR="003606CD" w:rsidRPr="003606CD" w:rsidRDefault="003606CD" w:rsidP="003606CD">
      <w:pPr>
        <w:rPr>
          <w:sz w:val="30"/>
          <w:szCs w:val="30"/>
        </w:rPr>
      </w:pPr>
      <w:r w:rsidRPr="003606CD">
        <w:rPr>
          <w:rFonts w:hint="eastAsia"/>
          <w:sz w:val="30"/>
          <w:szCs w:val="30"/>
        </w:rPr>
        <w:t>六、时间安排</w:t>
      </w:r>
    </w:p>
    <w:p w14:paraId="4564CFCF" w14:textId="77777777" w:rsidR="003606CD" w:rsidRPr="003606CD" w:rsidRDefault="003606CD" w:rsidP="003606CD">
      <w:pPr>
        <w:rPr>
          <w:sz w:val="30"/>
          <w:szCs w:val="30"/>
        </w:rPr>
      </w:pPr>
      <w:r w:rsidRPr="003606CD">
        <w:rPr>
          <w:rFonts w:hint="eastAsia"/>
          <w:sz w:val="30"/>
          <w:szCs w:val="30"/>
        </w:rPr>
        <w:t>（一）申报截止时间：</w:t>
      </w:r>
      <w:r w:rsidRPr="003606CD">
        <w:rPr>
          <w:sz w:val="30"/>
          <w:szCs w:val="30"/>
        </w:rPr>
        <w:t>2022年6月10日</w:t>
      </w:r>
    </w:p>
    <w:p w14:paraId="57DB1240" w14:textId="77777777" w:rsidR="003606CD" w:rsidRPr="003606CD" w:rsidRDefault="003606CD" w:rsidP="003606CD">
      <w:pPr>
        <w:rPr>
          <w:sz w:val="30"/>
          <w:szCs w:val="30"/>
        </w:rPr>
      </w:pPr>
      <w:r w:rsidRPr="003606CD">
        <w:rPr>
          <w:rFonts w:hint="eastAsia"/>
          <w:sz w:val="30"/>
          <w:szCs w:val="30"/>
        </w:rPr>
        <w:t>（二）评选时间：</w:t>
      </w:r>
      <w:r w:rsidRPr="003606CD">
        <w:rPr>
          <w:sz w:val="30"/>
          <w:szCs w:val="30"/>
        </w:rPr>
        <w:t>2022年7月至8月</w:t>
      </w:r>
    </w:p>
    <w:p w14:paraId="6EFA53FD" w14:textId="77777777" w:rsidR="003606CD" w:rsidRPr="003606CD" w:rsidRDefault="003606CD" w:rsidP="003606CD">
      <w:pPr>
        <w:rPr>
          <w:sz w:val="30"/>
          <w:szCs w:val="30"/>
        </w:rPr>
      </w:pPr>
      <w:r w:rsidRPr="003606CD">
        <w:rPr>
          <w:rFonts w:hint="eastAsia"/>
          <w:sz w:val="30"/>
          <w:szCs w:val="30"/>
        </w:rPr>
        <w:t>（三）公示时间：</w:t>
      </w:r>
      <w:r w:rsidRPr="003606CD">
        <w:rPr>
          <w:sz w:val="30"/>
          <w:szCs w:val="30"/>
        </w:rPr>
        <w:t>2022年9月</w:t>
      </w:r>
    </w:p>
    <w:p w14:paraId="658F4BC9" w14:textId="77777777" w:rsidR="003606CD" w:rsidRPr="003606CD" w:rsidRDefault="003606CD" w:rsidP="003606CD">
      <w:pPr>
        <w:rPr>
          <w:sz w:val="30"/>
          <w:szCs w:val="30"/>
        </w:rPr>
      </w:pPr>
      <w:r w:rsidRPr="003606CD">
        <w:rPr>
          <w:rFonts w:hint="eastAsia"/>
          <w:sz w:val="30"/>
          <w:szCs w:val="30"/>
        </w:rPr>
        <w:t>七、其他事项</w:t>
      </w:r>
    </w:p>
    <w:p w14:paraId="5BFB70BC" w14:textId="77777777" w:rsidR="003606CD" w:rsidRPr="003606CD" w:rsidRDefault="003606CD" w:rsidP="003606CD">
      <w:pPr>
        <w:rPr>
          <w:sz w:val="30"/>
          <w:szCs w:val="30"/>
        </w:rPr>
      </w:pPr>
      <w:r w:rsidRPr="003606CD">
        <w:rPr>
          <w:rFonts w:hint="eastAsia"/>
          <w:sz w:val="30"/>
          <w:szCs w:val="30"/>
        </w:rPr>
        <w:t>第十三届江苏省优秀科普作品评选活动由江苏省科普作家协会、江苏省科教电影电视协会共同承办。申报单位登录“江苏省优秀科普作品评选申报系统”填报申报信息，生成第十三届江苏省优秀科普作品评选推荐表。登录网址为科学传播在线（</w:t>
      </w:r>
      <w:r w:rsidRPr="003606CD">
        <w:rPr>
          <w:sz w:val="30"/>
          <w:szCs w:val="30"/>
        </w:rPr>
        <w:t>https://www.scol.org.cn/）、江苏公众科技网（http://www.jskx.org.cn/)、江苏省科普作家协会网（http://www.jskpzx.org.cn/）。</w:t>
      </w:r>
    </w:p>
    <w:p w14:paraId="7976D434" w14:textId="77777777" w:rsidR="003606CD" w:rsidRPr="003606CD" w:rsidRDefault="003606CD" w:rsidP="003606CD">
      <w:pPr>
        <w:rPr>
          <w:sz w:val="30"/>
          <w:szCs w:val="30"/>
        </w:rPr>
      </w:pPr>
      <w:r w:rsidRPr="003606CD">
        <w:rPr>
          <w:rFonts w:hint="eastAsia"/>
          <w:sz w:val="30"/>
          <w:szCs w:val="30"/>
        </w:rPr>
        <w:t>评选活动办公室地址：南京市鼓楼区湖北路</w:t>
      </w:r>
      <w:r w:rsidRPr="003606CD">
        <w:rPr>
          <w:sz w:val="30"/>
          <w:szCs w:val="30"/>
        </w:rPr>
        <w:t>85号7楼703，邮编：210009，电话：（025）52230684，联系人：王丽华，电子邮箱：jskpzx@163.com。</w:t>
      </w:r>
    </w:p>
    <w:p w14:paraId="176C6561" w14:textId="77777777" w:rsidR="00B44358" w:rsidRPr="003606CD" w:rsidRDefault="00D60984">
      <w:pPr>
        <w:rPr>
          <w:sz w:val="30"/>
          <w:szCs w:val="30"/>
        </w:rPr>
      </w:pPr>
    </w:p>
    <w:sectPr w:rsidR="00B44358" w:rsidRPr="00360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59DD" w14:textId="77777777" w:rsidR="00D60984" w:rsidRDefault="00D60984" w:rsidP="003606CD">
      <w:r>
        <w:separator/>
      </w:r>
    </w:p>
  </w:endnote>
  <w:endnote w:type="continuationSeparator" w:id="0">
    <w:p w14:paraId="57428C28" w14:textId="77777777" w:rsidR="00D60984" w:rsidRDefault="00D60984" w:rsidP="0036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7C76" w14:textId="77777777" w:rsidR="00D60984" w:rsidRDefault="00D60984" w:rsidP="003606CD">
      <w:r>
        <w:separator/>
      </w:r>
    </w:p>
  </w:footnote>
  <w:footnote w:type="continuationSeparator" w:id="0">
    <w:p w14:paraId="76D29654" w14:textId="77777777" w:rsidR="00D60984" w:rsidRDefault="00D60984" w:rsidP="00360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97"/>
    <w:rsid w:val="003606CD"/>
    <w:rsid w:val="003C75D6"/>
    <w:rsid w:val="005C0246"/>
    <w:rsid w:val="00794797"/>
    <w:rsid w:val="00885209"/>
    <w:rsid w:val="00C2705B"/>
    <w:rsid w:val="00D6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601F"/>
  <w15:chartTrackingRefBased/>
  <w15:docId w15:val="{A04BAAF6-50A9-4BF1-B564-9643CEFE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6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06CD"/>
    <w:rPr>
      <w:sz w:val="18"/>
      <w:szCs w:val="18"/>
    </w:rPr>
  </w:style>
  <w:style w:type="paragraph" w:styleId="a5">
    <w:name w:val="footer"/>
    <w:basedOn w:val="a"/>
    <w:link w:val="a6"/>
    <w:uiPriority w:val="99"/>
    <w:unhideWhenUsed/>
    <w:rsid w:val="003606CD"/>
    <w:pPr>
      <w:tabs>
        <w:tab w:val="center" w:pos="4153"/>
        <w:tab w:val="right" w:pos="8306"/>
      </w:tabs>
      <w:snapToGrid w:val="0"/>
      <w:jc w:val="left"/>
    </w:pPr>
    <w:rPr>
      <w:sz w:val="18"/>
      <w:szCs w:val="18"/>
    </w:rPr>
  </w:style>
  <w:style w:type="character" w:customStyle="1" w:styleId="a6">
    <w:name w:val="页脚 字符"/>
    <w:basedOn w:val="a0"/>
    <w:link w:val="a5"/>
    <w:uiPriority w:val="99"/>
    <w:rsid w:val="003606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YP</dc:creator>
  <cp:keywords/>
  <dc:description/>
  <cp:lastModifiedBy>Y YP</cp:lastModifiedBy>
  <cp:revision>2</cp:revision>
  <dcterms:created xsi:type="dcterms:W3CDTF">2022-04-06T08:05:00Z</dcterms:created>
  <dcterms:modified xsi:type="dcterms:W3CDTF">2022-04-06T08:06:00Z</dcterms:modified>
</cp:coreProperties>
</file>