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A9C21" w14:textId="77777777" w:rsidR="00EB2C77" w:rsidRDefault="00EB2C77" w:rsidP="00EB2C77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附件2：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6"/>
      </w:tblGrid>
      <w:tr w:rsidR="00EB2C77" w14:paraId="1B0E9C22" w14:textId="77777777" w:rsidTr="002C301E">
        <w:trPr>
          <w:tblCellSpacing w:w="0" w:type="dxa"/>
          <w:jc w:val="center"/>
        </w:trPr>
        <w:tc>
          <w:tcPr>
            <w:tcW w:w="8326" w:type="dxa"/>
          </w:tcPr>
          <w:p w14:paraId="77846923" w14:textId="77777777" w:rsidR="00EB2C77" w:rsidRDefault="00EB2C77" w:rsidP="002C301E">
            <w:pPr>
              <w:widowControl/>
              <w:spacing w:line="45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第十届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“中国软件杯”大学生软件设计大赛</w:t>
            </w:r>
          </w:p>
          <w:p w14:paraId="2DC26B09" w14:textId="77777777" w:rsidR="00EB2C77" w:rsidRDefault="00EB2C77" w:rsidP="002C301E">
            <w:pPr>
              <w:widowControl/>
              <w:spacing w:line="45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赛题原型反馈表</w:t>
            </w:r>
          </w:p>
          <w:p w14:paraId="169113E9" w14:textId="77777777" w:rsidR="00EB2C77" w:rsidRDefault="00EB2C77" w:rsidP="002C301E">
            <w:pPr>
              <w:widowControl/>
              <w:spacing w:line="450" w:lineRule="atLeast"/>
              <w:rPr>
                <w:rFonts w:ascii="宋体" w:hAnsi="宋体"/>
                <w:color w:val="000000"/>
                <w:kern w:val="0"/>
                <w:sz w:val="23"/>
                <w:szCs w:val="23"/>
                <w:u w:val="single"/>
              </w:rPr>
            </w:pP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br/>
              <w:t>出题单位：__________________________________________________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br/>
              <w:t>出题（答疑）联系人：_______________ 办公电话：________________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br/>
              <w:t>移动电话：________________________ 传真：_____________________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3"/>
                <w:szCs w:val="23"/>
              </w:rPr>
              <w:t>答疑邮箱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t>：____________________________________________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3"/>
                <w:szCs w:val="23"/>
              </w:rPr>
              <w:t>答疑微信：（可选）</w:t>
            </w:r>
            <w:r>
              <w:rPr>
                <w:rFonts w:ascii="宋体" w:hAnsi="宋体" w:hint="eastAsia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3"/>
                <w:szCs w:val="23"/>
                <w:u w:val="single"/>
              </w:rPr>
              <w:t xml:space="preserve">                                   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5891"/>
            </w:tblGrid>
            <w:tr w:rsidR="00EB2C77" w14:paraId="2963FB04" w14:textId="77777777" w:rsidTr="002C301E">
              <w:trPr>
                <w:trHeight w:val="745"/>
                <w:tblCellSpacing w:w="0" w:type="dxa"/>
              </w:trPr>
              <w:tc>
                <w:tcPr>
                  <w:tcW w:w="8296" w:type="dxa"/>
                  <w:gridSpan w:val="2"/>
                </w:tcPr>
                <w:p w14:paraId="56B58ABD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赛</w:t>
                  </w:r>
                  <w:proofErr w:type="gramStart"/>
                  <w:r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题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名称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:</w:t>
                  </w:r>
                </w:p>
                <w:p w14:paraId="0D985E3D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组类（   ）： A 本科及以上   B 高职组</w:t>
                  </w:r>
                </w:p>
              </w:tc>
            </w:tr>
            <w:tr w:rsidR="00EB2C77" w14:paraId="3F630D8E" w14:textId="77777777" w:rsidTr="002C301E">
              <w:trPr>
                <w:tblCellSpacing w:w="0" w:type="dxa"/>
              </w:trPr>
              <w:tc>
                <w:tcPr>
                  <w:tcW w:w="2405" w:type="dxa"/>
                </w:tcPr>
                <w:p w14:paraId="7BA18C69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赛题简介：介绍整个赛题的</w:t>
                  </w: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实现目标、实用价值、涉及技术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和整体要求</w:t>
                  </w:r>
                </w:p>
              </w:tc>
              <w:tc>
                <w:tcPr>
                  <w:tcW w:w="5891" w:type="dxa"/>
                </w:tcPr>
                <w:p w14:paraId="7F948EAD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  <w:p w14:paraId="013290D7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  <w:p w14:paraId="0BEB43AD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  <w:p w14:paraId="5B9006D5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B2C77" w14:paraId="76B30FE9" w14:textId="77777777" w:rsidTr="002C301E">
              <w:trPr>
                <w:trHeight w:val="2614"/>
                <w:tblCellSpacing w:w="0" w:type="dxa"/>
              </w:trPr>
              <w:tc>
                <w:tcPr>
                  <w:tcW w:w="2405" w:type="dxa"/>
                </w:tcPr>
                <w:p w14:paraId="560BDF98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赛题业务场景：描述赛题相关的真实企业业务背景。从真实场景中，适当简化或者提炼出适合比赛的赛题场景</w:t>
                  </w:r>
                </w:p>
              </w:tc>
              <w:tc>
                <w:tcPr>
                  <w:tcW w:w="5891" w:type="dxa"/>
                </w:tcPr>
                <w:p w14:paraId="208DB059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</w:tc>
            </w:tr>
            <w:tr w:rsidR="00EB2C77" w14:paraId="61662054" w14:textId="77777777" w:rsidTr="002C301E">
              <w:trPr>
                <w:tblCellSpacing w:w="0" w:type="dxa"/>
              </w:trPr>
              <w:tc>
                <w:tcPr>
                  <w:tcW w:w="2405" w:type="dxa"/>
                </w:tcPr>
                <w:p w14:paraId="4E7645B8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基本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功能</w:t>
                  </w: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要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求</w:t>
                  </w:r>
                </w:p>
              </w:tc>
              <w:tc>
                <w:tcPr>
                  <w:tcW w:w="5891" w:type="dxa"/>
                </w:tcPr>
                <w:p w14:paraId="2A5D8939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</w:tc>
            </w:tr>
            <w:tr w:rsidR="00EB2C77" w14:paraId="27AC13AF" w14:textId="77777777" w:rsidTr="002C301E">
              <w:trPr>
                <w:tblCellSpacing w:w="0" w:type="dxa"/>
              </w:trPr>
              <w:tc>
                <w:tcPr>
                  <w:tcW w:w="2405" w:type="dxa"/>
                </w:tcPr>
                <w:p w14:paraId="25F32171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非功能性</w:t>
                  </w: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要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求</w:t>
                  </w:r>
                </w:p>
              </w:tc>
              <w:tc>
                <w:tcPr>
                  <w:tcW w:w="5891" w:type="dxa"/>
                </w:tcPr>
                <w:p w14:paraId="7B56A73E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  <w:p w14:paraId="465AE265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</w:tc>
            </w:tr>
            <w:tr w:rsidR="00EB2C77" w14:paraId="1A0373B6" w14:textId="77777777" w:rsidTr="002C301E">
              <w:trPr>
                <w:trHeight w:val="2361"/>
                <w:tblCellSpacing w:w="0" w:type="dxa"/>
              </w:trPr>
              <w:tc>
                <w:tcPr>
                  <w:tcW w:w="2405" w:type="dxa"/>
                </w:tcPr>
                <w:p w14:paraId="0F7BF5FF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lastRenderedPageBreak/>
                    <w:t>实现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条件：开发环境、实验平台、开发语言、数据库、编译器</w:t>
                  </w: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、涉及硬件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等</w:t>
                  </w: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实现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条件</w:t>
                  </w:r>
                  <w:r w:rsidRPr="00913F30"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（需明确哪部分使用国产软件或开源软件）</w:t>
                  </w:r>
                </w:p>
              </w:tc>
              <w:tc>
                <w:tcPr>
                  <w:tcW w:w="5891" w:type="dxa"/>
                </w:tcPr>
                <w:p w14:paraId="2198EDD0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  <w:p w14:paraId="02E8048E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</w:tc>
            </w:tr>
            <w:tr w:rsidR="00EB2C77" w14:paraId="02369013" w14:textId="77777777" w:rsidTr="002C301E">
              <w:trPr>
                <w:trHeight w:val="1966"/>
                <w:tblCellSpacing w:w="0" w:type="dxa"/>
              </w:trPr>
              <w:tc>
                <w:tcPr>
                  <w:tcW w:w="2405" w:type="dxa"/>
                </w:tcPr>
                <w:p w14:paraId="117AC279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测试数据或平台：提供给参赛者的测试环境和测试数据。（可提供电子档）</w:t>
                  </w:r>
                </w:p>
              </w:tc>
              <w:tc>
                <w:tcPr>
                  <w:tcW w:w="5891" w:type="dxa"/>
                </w:tcPr>
                <w:p w14:paraId="2D834CA9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  <w:p w14:paraId="2120CBC9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B2C77" w14:paraId="404D7EA9" w14:textId="77777777" w:rsidTr="002C301E">
              <w:trPr>
                <w:trHeight w:val="1365"/>
                <w:tblCellSpacing w:w="0" w:type="dxa"/>
              </w:trPr>
              <w:tc>
                <w:tcPr>
                  <w:tcW w:w="2405" w:type="dxa"/>
                </w:tcPr>
                <w:p w14:paraId="0241E945" w14:textId="77777777" w:rsidR="00EB2C77" w:rsidRDefault="00EB2C77" w:rsidP="002C301E">
                  <w:pPr>
                    <w:widowControl/>
                    <w:spacing w:line="450" w:lineRule="atLeast"/>
                    <w:jc w:val="center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开发所需设备及设备指标需求说明（特殊设备可给出提供途径或与组委会协商解决）</w:t>
                  </w:r>
                </w:p>
              </w:tc>
              <w:tc>
                <w:tcPr>
                  <w:tcW w:w="5891" w:type="dxa"/>
                </w:tcPr>
                <w:p w14:paraId="359EB0AB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 </w:t>
                  </w:r>
                </w:p>
                <w:p w14:paraId="23EC6E3A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br/>
                    <w:t> </w:t>
                  </w:r>
                </w:p>
              </w:tc>
            </w:tr>
            <w:tr w:rsidR="00EB2C77" w14:paraId="6D806224" w14:textId="77777777" w:rsidTr="002C301E">
              <w:trPr>
                <w:trHeight w:val="698"/>
                <w:tblCellSpacing w:w="0" w:type="dxa"/>
              </w:trPr>
              <w:tc>
                <w:tcPr>
                  <w:tcW w:w="2405" w:type="dxa"/>
                </w:tcPr>
                <w:p w14:paraId="78010031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文档及</w:t>
                  </w:r>
                  <w:r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  <w:t>其他要求</w:t>
                  </w:r>
                </w:p>
              </w:tc>
              <w:tc>
                <w:tcPr>
                  <w:tcW w:w="5891" w:type="dxa"/>
                </w:tcPr>
                <w:p w14:paraId="59716018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</w:tc>
            </w:tr>
            <w:tr w:rsidR="00EB2C77" w14:paraId="67EDEED8" w14:textId="77777777" w:rsidTr="002C301E">
              <w:trPr>
                <w:trHeight w:val="1365"/>
                <w:tblCellSpacing w:w="0" w:type="dxa"/>
              </w:trPr>
              <w:tc>
                <w:tcPr>
                  <w:tcW w:w="2405" w:type="dxa"/>
                </w:tcPr>
                <w:p w14:paraId="7141EEB8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各评分项及大致占比（界定标准尽量明确，便于定档）</w:t>
                  </w:r>
                </w:p>
              </w:tc>
              <w:tc>
                <w:tcPr>
                  <w:tcW w:w="5891" w:type="dxa"/>
                </w:tcPr>
                <w:p w14:paraId="096FFB90" w14:textId="77777777" w:rsidR="00EB2C77" w:rsidRDefault="00EB2C77" w:rsidP="002C301E">
                  <w:pPr>
                    <w:widowControl/>
                    <w:numPr>
                      <w:ilvl w:val="0"/>
                      <w:numId w:val="1"/>
                    </w:numPr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评审要点（简明扼要，同赛题一起公布在官网，让参赛团队有针对性的完成及呈现作品）</w:t>
                  </w:r>
                </w:p>
                <w:p w14:paraId="28127A63" w14:textId="77777777" w:rsidR="00EB2C77" w:rsidRDefault="00EB2C77" w:rsidP="002C301E">
                  <w:pPr>
                    <w:widowControl/>
                    <w:numPr>
                      <w:ilvl w:val="0"/>
                      <w:numId w:val="1"/>
                    </w:numPr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填附件3：评分表</w:t>
                  </w:r>
                </w:p>
              </w:tc>
            </w:tr>
            <w:tr w:rsidR="00EB2C77" w14:paraId="280CAE49" w14:textId="77777777" w:rsidTr="002C301E">
              <w:trPr>
                <w:trHeight w:val="1365"/>
                <w:tblCellSpacing w:w="0" w:type="dxa"/>
              </w:trPr>
              <w:tc>
                <w:tcPr>
                  <w:tcW w:w="2405" w:type="dxa"/>
                </w:tcPr>
                <w:p w14:paraId="2DF0CE3B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初赛作品提交要求</w:t>
                  </w:r>
                </w:p>
                <w:p w14:paraId="0A246748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（例如：源文件、可执行文件、相关文档、演示视频、ppt等。）</w:t>
                  </w:r>
                </w:p>
                <w:p w14:paraId="319AF153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3"/>
                      <w:szCs w:val="23"/>
                    </w:rPr>
                    <w:t>（初赛时参赛团队在网上提交作品，不到评审现场；决赛时参赛团队到评审现场演示作品）</w:t>
                  </w:r>
                </w:p>
                <w:p w14:paraId="2028D186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5891" w:type="dxa"/>
                </w:tcPr>
                <w:p w14:paraId="58FAC963" w14:textId="77777777" w:rsidR="00EB2C77" w:rsidRDefault="00EB2C77" w:rsidP="002C301E">
                  <w:pPr>
                    <w:widowControl/>
                    <w:spacing w:line="450" w:lineRule="atLeast"/>
                    <w:jc w:val="left"/>
                    <w:rPr>
                      <w:rFonts w:ascii="宋体" w:hAnsi="宋体" w:cs="宋体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0986FFC3" w14:textId="77777777" w:rsidR="00EB2C77" w:rsidRDefault="00EB2C77" w:rsidP="002C301E">
            <w:pPr>
              <w:widowControl/>
              <w:spacing w:line="450" w:lineRule="atLeast"/>
              <w:jc w:val="left"/>
              <w:rPr>
                <w:rFonts w:ascii="宋体" w:hAnsi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1A8871FC" w14:textId="77777777" w:rsidR="00EB2C77" w:rsidRDefault="00EB2C77" w:rsidP="00EB2C77"/>
    <w:p w14:paraId="7F899BC5" w14:textId="77777777" w:rsidR="00EB2C77" w:rsidRPr="00EB2C77" w:rsidRDefault="00EB2C77" w:rsidP="00EB2C77">
      <w:pPr>
        <w:rPr>
          <w:rFonts w:ascii="宋体" w:hAnsi="宋体"/>
          <w:sz w:val="28"/>
          <w:szCs w:val="28"/>
        </w:rPr>
      </w:pPr>
    </w:p>
    <w:p w14:paraId="5D29E2DB" w14:textId="77777777" w:rsidR="00EB2C77" w:rsidRPr="00EB2C77" w:rsidRDefault="00EB2C77" w:rsidP="005E165B">
      <w:pPr>
        <w:spacing w:line="540" w:lineRule="exact"/>
        <w:ind w:firstLineChars="221" w:firstLine="707"/>
        <w:jc w:val="right"/>
        <w:rPr>
          <w:rFonts w:ascii="Times New Roman" w:eastAsia="方正仿宋_GBK" w:hAnsi="Times New Roman" w:cs="Times New Roman" w:hint="eastAsia"/>
          <w:sz w:val="32"/>
          <w:szCs w:val="32"/>
        </w:rPr>
      </w:pPr>
    </w:p>
    <w:sectPr w:rsidR="00EB2C77" w:rsidRPr="00EB2C77" w:rsidSect="00DF3205">
      <w:pgSz w:w="11906" w:h="16838" w:code="9"/>
      <w:pgMar w:top="113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A8746" w14:textId="77777777" w:rsidR="00C75CE8" w:rsidRDefault="00C75CE8" w:rsidP="006B6635">
      <w:r>
        <w:separator/>
      </w:r>
    </w:p>
  </w:endnote>
  <w:endnote w:type="continuationSeparator" w:id="0">
    <w:p w14:paraId="1FB336D8" w14:textId="77777777" w:rsidR="00C75CE8" w:rsidRDefault="00C75CE8" w:rsidP="006B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8861F" w14:textId="77777777" w:rsidR="00C75CE8" w:rsidRDefault="00C75CE8" w:rsidP="006B6635">
      <w:r>
        <w:separator/>
      </w:r>
    </w:p>
  </w:footnote>
  <w:footnote w:type="continuationSeparator" w:id="0">
    <w:p w14:paraId="603BC45D" w14:textId="77777777" w:rsidR="00C75CE8" w:rsidRDefault="00C75CE8" w:rsidP="006B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91AE1"/>
    <w:multiLevelType w:val="singleLevel"/>
    <w:tmpl w:val="73091A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52"/>
    <w:rsid w:val="00025B94"/>
    <w:rsid w:val="002C25DF"/>
    <w:rsid w:val="005021A4"/>
    <w:rsid w:val="00525C52"/>
    <w:rsid w:val="005660E5"/>
    <w:rsid w:val="005E165B"/>
    <w:rsid w:val="006771E4"/>
    <w:rsid w:val="006B6635"/>
    <w:rsid w:val="006C5CCB"/>
    <w:rsid w:val="007D2F77"/>
    <w:rsid w:val="007F7E89"/>
    <w:rsid w:val="00921DFA"/>
    <w:rsid w:val="009B47D7"/>
    <w:rsid w:val="009E06A0"/>
    <w:rsid w:val="00B470DC"/>
    <w:rsid w:val="00BA01F3"/>
    <w:rsid w:val="00C75CE8"/>
    <w:rsid w:val="00DF3205"/>
    <w:rsid w:val="00EB2C77"/>
    <w:rsid w:val="00F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F0A49"/>
  <w15:chartTrackingRefBased/>
  <w15:docId w15:val="{995B6529-1DE4-4F83-8467-7C406F1B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6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6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16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165B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B2C7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B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nju</cp:lastModifiedBy>
  <cp:revision>2</cp:revision>
  <cp:lastPrinted>2020-12-24T00:49:00Z</cp:lastPrinted>
  <dcterms:created xsi:type="dcterms:W3CDTF">2020-12-24T09:52:00Z</dcterms:created>
  <dcterms:modified xsi:type="dcterms:W3CDTF">2020-12-24T09:52:00Z</dcterms:modified>
</cp:coreProperties>
</file>