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880" w:firstLineChars="0"/>
        <w:jc w:val="center"/>
        <w:outlineLvl w:val="0"/>
        <w:rPr>
          <w:rFonts w:ascii="方正小标宋_GBK" w:eastAsia="方正小标宋_GBK" w:hAnsiTheme="majorHAnsi" w:cstheme="majorBidi"/>
          <w:bCs/>
          <w:color w:val="auto"/>
          <w:sz w:val="44"/>
          <w:szCs w:val="44"/>
          <w:lang w:val="zh-CN"/>
        </w:rPr>
      </w:pPr>
      <w:bookmarkStart w:id="0" w:name="_Hlk164087564"/>
      <w:bookmarkStart w:id="1" w:name="_Hlk164085981"/>
    </w:p>
    <w:p>
      <w:pPr>
        <w:spacing w:line="640" w:lineRule="exact"/>
        <w:ind w:firstLine="880" w:firstLineChars="0"/>
        <w:jc w:val="center"/>
        <w:outlineLvl w:val="0"/>
        <w:rPr>
          <w:rFonts w:ascii="方正小标宋_GBK" w:eastAsia="方正小标宋_GBK" w:hAnsiTheme="majorHAnsi" w:cstheme="majorBidi"/>
          <w:bCs/>
          <w:color w:val="auto"/>
          <w:sz w:val="44"/>
          <w:szCs w:val="44"/>
          <w:lang w:val="zh-CN"/>
        </w:rPr>
      </w:pPr>
    </w:p>
    <w:p>
      <w:pPr>
        <w:pStyle w:val="14"/>
        <w:rPr>
          <w:lang w:val="zh-CN"/>
        </w:rPr>
      </w:pPr>
      <w:r>
        <w:rPr>
          <w:rFonts w:hint="eastAsia"/>
          <w:lang w:val="zh-CN"/>
        </w:rPr>
        <w:t>江苏省人工智能学会科技成果奖</w:t>
      </w:r>
    </w:p>
    <w:p>
      <w:pPr>
        <w:pStyle w:val="14"/>
        <w:rPr>
          <w:lang w:val="zh-CN"/>
        </w:rPr>
      </w:pPr>
      <w:r>
        <w:rPr>
          <w:rFonts w:hint="eastAsia"/>
          <w:lang w:val="zh-CN"/>
        </w:rPr>
        <w:t>技术创新奖申报书</w:t>
      </w:r>
    </w:p>
    <w:p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  <w:lang w:val="zh-CN"/>
        </w:rPr>
      </w:pPr>
    </w:p>
    <w:p>
      <w:pPr>
        <w:ind w:firstLine="64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>
      <w:pPr>
        <w:ind w:firstLine="64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>
      <w:pPr>
        <w:ind w:firstLine="64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>
      <w:pPr>
        <w:ind w:firstLine="64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tbl>
      <w:tblPr>
        <w:tblStyle w:val="62"/>
        <w:tblpPr w:leftFromText="180" w:rightFromText="180" w:vertAnchor="text" w:horzAnchor="page" w:tblpX="2421" w:tblpY="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>
            <w:pPr>
              <w:ind w:firstLine="640" w:firstLineChars="0"/>
              <w:jc w:val="center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  <w:lang w:val="en-US" w:eastAsia="zh-CN"/>
              </w:rPr>
              <w:t>技术</w:t>
            </w:r>
            <w:r>
              <w:rPr>
                <w:rFonts w:hint="eastAsia" w:ascii="方正仿宋_GBK" w:hAnsi="方正仿宋_GBK" w:eastAsia="Kaiti SC" w:cstheme="minorBidi"/>
                <w:kern w:val="28"/>
              </w:rPr>
              <w:t>名称：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64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640" w:firstLineChars="0"/>
              <w:jc w:val="center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申 报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64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640" w:firstLineChars="0"/>
              <w:jc w:val="center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 系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64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640" w:firstLineChars="0"/>
              <w:jc w:val="center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联系电话：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64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640" w:firstLineChars="0"/>
              <w:jc w:val="center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联系邮箱：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64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</w:tbl>
    <w:p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640" w:firstLineChars="0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640" w:firstLineChars="0"/>
        <w:rPr>
          <w:rFonts w:ascii="方正仿宋_GBK" w:hAnsi="方正仿宋_GBK" w:cs="Times New Roman (正文 CS 字体)"/>
          <w:color w:val="auto"/>
          <w:sz w:val="21"/>
          <w:szCs w:val="22"/>
        </w:rPr>
      </w:pPr>
    </w:p>
    <w:p>
      <w:pPr>
        <w:ind w:firstLine="640" w:firstLineChars="0"/>
        <w:rPr>
          <w:rFonts w:ascii="方正仿宋_GBK" w:hAnsi="方正仿宋_GBK" w:cs="Times New Roman (正文 CS 字体)"/>
          <w:color w:val="auto"/>
          <w:sz w:val="21"/>
          <w:szCs w:val="22"/>
        </w:rPr>
      </w:pPr>
    </w:p>
    <w:p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江苏省人工智能学会</w:t>
      </w:r>
    </w:p>
    <w:p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eastAsia="Kaiti SC" w:cs="Times New Roman"/>
          <w:bCs/>
          <w:color w:val="auto"/>
          <w:kern w:val="28"/>
        </w:rPr>
        <w:t>2024</w:t>
      </w:r>
      <w:bookmarkEnd w:id="0"/>
      <w:r>
        <w:rPr>
          <w:rFonts w:hint="eastAsia" w:eastAsia="Kaiti SC" w:cs="Times New Roman"/>
          <w:bCs/>
          <w:color w:val="auto"/>
          <w:kern w:val="28"/>
        </w:rPr>
        <w:t>年5月</w:t>
      </w:r>
    </w:p>
    <w:bookmarkEnd w:id="1"/>
    <w:p>
      <w:pPr>
        <w:ind w:firstLine="640"/>
        <w:rPr>
          <w:rFonts w:eastAsia="黑体" w:cs="Times New Roman"/>
          <w:bCs/>
        </w:rPr>
      </w:pPr>
    </w:p>
    <w:p>
      <w:pPr>
        <w:pStyle w:val="14"/>
      </w:pPr>
      <w:bookmarkStart w:id="2" w:name="_Hlk164089340"/>
      <w:r>
        <w:rPr>
          <w:rFonts w:hint="eastAsia"/>
        </w:rPr>
        <w:t>填报说明</w:t>
      </w:r>
    </w:p>
    <w:p>
      <w:pPr>
        <w:ind w:firstLine="640"/>
      </w:pPr>
    </w:p>
    <w:p>
      <w:pPr>
        <w:ind w:firstLine="640"/>
      </w:pPr>
      <w:r>
        <w:rPr>
          <w:rFonts w:hint="eastAsia"/>
        </w:rPr>
        <w:t>（一）申报人填写申报单位（团队）名称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个人姓名；</w:t>
      </w:r>
    </w:p>
    <w:p>
      <w:pPr>
        <w:ind w:firstLine="64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）提供的佐证材料必须与技术成果密切相关，包括但不限于：专利证书、</w:t>
      </w:r>
      <w:r>
        <w:t>软件著作权证书</w:t>
      </w:r>
      <w:r>
        <w:rPr>
          <w:rFonts w:hint="eastAsia"/>
        </w:rPr>
        <w:t>、第三方成果评价报告、技术查新报告、获奖证书，成果产生的</w:t>
      </w:r>
      <w:r>
        <w:t>经济效益、社会效益</w:t>
      </w:r>
      <w:r>
        <w:rPr>
          <w:rFonts w:hint="eastAsia"/>
        </w:rPr>
        <w:t>证明材料等；</w:t>
      </w:r>
    </w:p>
    <w:p>
      <w:pPr>
        <w:ind w:firstLine="64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）申报人对申报书内容真实性负责，并承诺对因提供虚假材料产生的后果负责；</w:t>
      </w:r>
    </w:p>
    <w:p>
      <w:pPr>
        <w:ind w:firstLine="640"/>
        <w:rPr>
          <w:lang w:val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）经专家评审入围后，会通知申报人提供正式加盖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公章（团队和个人签字）确认书。</w:t>
      </w:r>
      <w:bookmarkEnd w:id="2"/>
    </w:p>
    <w:p>
      <w:pPr>
        <w:spacing w:line="590" w:lineRule="exact"/>
        <w:ind w:firstLine="640"/>
        <w:rPr>
          <w:rFonts w:cs="Times New Roman"/>
        </w:rPr>
      </w:pPr>
    </w:p>
    <w:p>
      <w:pPr>
        <w:spacing w:line="590" w:lineRule="exact"/>
        <w:ind w:firstLine="640"/>
        <w:rPr>
          <w:rFonts w:cs="Times New Roman"/>
        </w:rPr>
        <w:sectPr>
          <w:footerReference r:id="rId11" w:type="default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2"/>
        <w:rPr>
          <w:lang w:val="zh-CN"/>
        </w:rPr>
      </w:pPr>
      <w:r>
        <w:rPr>
          <w:rFonts w:hint="eastAsia"/>
          <w:lang w:val="zh-CN"/>
        </w:rPr>
        <w:t>人工智能技术创新奖</w:t>
      </w:r>
      <w:r>
        <w:rPr>
          <w:lang w:val="zh-CN"/>
        </w:rPr>
        <w:t>申报</w:t>
      </w:r>
      <w:r>
        <w:rPr>
          <w:rFonts w:hint="eastAsia"/>
        </w:rPr>
        <w:t>表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14"/>
        <w:gridCol w:w="1025"/>
        <w:gridCol w:w="997"/>
        <w:gridCol w:w="1341"/>
        <w:gridCol w:w="1"/>
        <w:gridCol w:w="1558"/>
        <w:gridCol w:w="781"/>
        <w:gridCol w:w="78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名称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40" w:lineRule="auto"/>
            </w:pPr>
            <w:r>
              <w:rPr>
                <w:rFonts w:hint="eastAsia"/>
              </w:rPr>
              <w:t>联合申报</w:t>
            </w:r>
          </w:p>
          <w:p>
            <w:pPr>
              <w:pStyle w:val="28"/>
              <w:spacing w:line="240" w:lineRule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</w:rPr>
              <w:t>技术水平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9"/>
              <w:spacing w:line="276" w:lineRule="auto"/>
              <w:jc w:val="center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国际领先  </w:t>
            </w:r>
            <w:sdt>
              <w:sdtPr>
                <w:rPr>
                  <w:rFonts w:hint="eastAsia"/>
                </w:rPr>
                <w:id w:val="12167037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国际先进  </w:t>
            </w:r>
            <w:sdt>
              <w:sdtPr>
                <w:rPr>
                  <w:rFonts w:hint="eastAsia"/>
                </w:rPr>
                <w:id w:val="19491999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国内领先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国内先进 </w:t>
            </w:r>
            <w:sdt>
              <w:sdtPr>
                <w:rPr>
                  <w:rFonts w:hint="eastAsia"/>
                </w:rPr>
                <w:id w:val="13164540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填补国内空白  </w:t>
            </w:r>
            <w:sdt>
              <w:sdtPr>
                <w:rPr>
                  <w:rFonts w:hint="eastAsia"/>
                </w:rPr>
                <w:id w:val="13154511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填补省内空白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</w:rPr>
              <w:t>主要研发人员</w:t>
            </w:r>
          </w:p>
          <w:p>
            <w:pPr>
              <w:pStyle w:val="52"/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/>
              </w:rPr>
              <w:t>（获奖后颁发获奖证书以此名单为准。人数10人以内，表格自行添加）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</w:rPr>
              <w:t>学历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  <w:lang w:val="en-US" w:eastAsia="zh-CN"/>
              </w:rPr>
              <w:t>人工智能</w:t>
            </w:r>
            <w:r>
              <w:rPr>
                <w:rFonts w:hint="eastAsia"/>
              </w:rPr>
              <w:t>技术方向或领域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基础支撑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智能芯片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智能计算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智能传感器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操作系统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数据库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开发框架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云计算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大数据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区块链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数据治理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人工智能安全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核心技术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机器学习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数据挖掘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自然语言处理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智能语音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知识图谱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计算机视觉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模式识别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生成式人工智能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大模型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关键技术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智能体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智能博弈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跨媒体智能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人机混合智能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脑机接口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人机交互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类脑智能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具身智能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自主无人系统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应用技术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生物特征识别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情感分析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数字孪生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虚拟现实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自动驾驶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智能机器人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</w:rPr>
              <w:t>技术</w:t>
            </w:r>
            <w:r>
              <w:rPr>
                <w:rFonts w:hint="eastAsia"/>
                <w:lang w:val="en-US" w:eastAsia="zh-CN"/>
              </w:rPr>
              <w:t>成果</w:t>
            </w:r>
            <w:r>
              <w:rPr>
                <w:rFonts w:hint="eastAsia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line="276" w:lineRule="auto"/>
            </w:pPr>
            <w:r>
              <w:t>（</w:t>
            </w:r>
            <w:r>
              <w:rPr>
                <w:rFonts w:hint="eastAsia"/>
              </w:rPr>
              <w:t>介绍技术</w:t>
            </w:r>
            <w:r>
              <w:rPr>
                <w:rFonts w:hint="eastAsia"/>
                <w:lang w:val="en-US" w:eastAsia="zh-CN"/>
              </w:rPr>
              <w:t>研发</w:t>
            </w:r>
            <w:r>
              <w:t>背景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技术简介、关键技术点、实现路径、主要应用场景、能够解决哪些实际问题、未来</w:t>
            </w:r>
            <w:r>
              <w:rPr>
                <w:rFonts w:hint="eastAsia"/>
              </w:rPr>
              <w:t>应用</w:t>
            </w:r>
            <w:r>
              <w:t>前景等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可以图文说明</w:t>
            </w:r>
            <w:r>
              <w:t>）</w:t>
            </w:r>
          </w:p>
          <w:p>
            <w:pPr>
              <w:pStyle w:val="56"/>
              <w:spacing w:line="276" w:lineRule="auto"/>
            </w:pPr>
          </w:p>
          <w:p>
            <w:pPr>
              <w:pStyle w:val="56"/>
              <w:spacing w:line="276" w:lineRule="auto"/>
            </w:pPr>
          </w:p>
          <w:p>
            <w:pPr>
              <w:pStyle w:val="56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  <w:ind w:firstLine="0" w:firstLineChars="0"/>
            </w:pPr>
            <w:r>
              <w:rPr>
                <w:rFonts w:hint="eastAsia"/>
              </w:rPr>
              <w:t>基于该技术形成的产品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系统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line="276" w:lineRule="auto"/>
            </w:pPr>
            <w:r>
              <w:t>（</w:t>
            </w:r>
            <w:r>
              <w:rPr>
                <w:rFonts w:hint="eastAsia"/>
              </w:rPr>
              <w:t>包括产品名称、主要功能、性能指标、应用</w:t>
            </w:r>
            <w:r>
              <w:rPr>
                <w:rFonts w:hint="eastAsia"/>
                <w:lang w:val="en-US" w:eastAsia="zh-CN"/>
              </w:rPr>
              <w:t>行业和领域、</w:t>
            </w:r>
            <w:r>
              <w:rPr>
                <w:rFonts w:hint="eastAsia"/>
              </w:rPr>
              <w:t>解决了哪些痛点难点问题</w:t>
            </w:r>
            <w:r>
              <w:t>及</w:t>
            </w:r>
            <w:r>
              <w:rPr>
                <w:rFonts w:hint="eastAsia"/>
              </w:rPr>
              <w:t>应用</w:t>
            </w:r>
            <w:r>
              <w:t>成效）</w:t>
            </w:r>
          </w:p>
          <w:p>
            <w:pPr>
              <w:pStyle w:val="56"/>
              <w:spacing w:line="276" w:lineRule="auto"/>
            </w:pPr>
          </w:p>
          <w:p>
            <w:pPr>
              <w:pStyle w:val="56"/>
              <w:spacing w:line="276" w:lineRule="auto"/>
            </w:pPr>
          </w:p>
          <w:p>
            <w:pPr>
              <w:pStyle w:val="56"/>
              <w:spacing w:line="276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  <w:ind w:firstLine="0" w:firstLineChars="0"/>
            </w:pPr>
            <w:r>
              <w:rPr>
                <w:rFonts w:hint="eastAsia"/>
              </w:rPr>
              <w:t>技术先进性和创新性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line="276" w:lineRule="auto"/>
            </w:pPr>
            <w:r>
              <w:rPr>
                <w:rFonts w:hint="eastAsia"/>
              </w:rPr>
              <w:t>（该技术</w:t>
            </w:r>
            <w:r>
              <w:t>关键指标</w:t>
            </w:r>
            <w:r>
              <w:rPr>
                <w:rFonts w:hint="eastAsia"/>
              </w:rPr>
              <w:t>、技术优势，在</w:t>
            </w:r>
            <w:r>
              <w:rPr>
                <w:rFonts w:hint="eastAsia"/>
                <w:lang w:val="en-US" w:eastAsia="zh-CN"/>
              </w:rPr>
              <w:t>理论</w:t>
            </w:r>
            <w:r>
              <w:rPr>
                <w:rFonts w:hint="eastAsia"/>
              </w:rPr>
              <w:t>、方法或应用上的新颖性和创造性，</w:t>
            </w:r>
            <w:r>
              <w:t>与国内外同类</w:t>
            </w:r>
            <w:r>
              <w:rPr>
                <w:rFonts w:hint="eastAsia"/>
              </w:rPr>
              <w:t>技术</w:t>
            </w:r>
            <w:r>
              <w:t>进行对比</w:t>
            </w:r>
            <w:r>
              <w:rPr>
                <w:rFonts w:hint="eastAsia"/>
              </w:rPr>
              <w:t>情况</w:t>
            </w:r>
            <w:r>
              <w:t>）</w:t>
            </w:r>
          </w:p>
          <w:p>
            <w:pPr>
              <w:pStyle w:val="56"/>
              <w:spacing w:line="276" w:lineRule="auto"/>
            </w:pPr>
          </w:p>
          <w:p>
            <w:pPr>
              <w:pStyle w:val="56"/>
              <w:spacing w:line="276" w:lineRule="auto"/>
            </w:pPr>
          </w:p>
          <w:p>
            <w:pPr>
              <w:pStyle w:val="56"/>
              <w:spacing w:line="276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rPr>
                <w:rFonts w:hint="eastAsia"/>
              </w:rPr>
              <w:t>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line="276" w:lineRule="auto"/>
            </w:pPr>
            <w:r>
              <w:t>（</w:t>
            </w:r>
            <w:r>
              <w:rPr>
                <w:rFonts w:hint="eastAsia"/>
              </w:rPr>
              <w:t>该技术或形成的产品</w:t>
            </w:r>
            <w:r>
              <w:t>已经实现或预期产生的经济和社会效益）</w:t>
            </w:r>
          </w:p>
          <w:p>
            <w:pPr>
              <w:pStyle w:val="56"/>
              <w:spacing w:line="276" w:lineRule="auto"/>
            </w:pPr>
          </w:p>
          <w:p>
            <w:pPr>
              <w:pStyle w:val="56"/>
              <w:spacing w:line="276" w:lineRule="auto"/>
              <w:rPr>
                <w:rFonts w:hint="eastAsia" w:eastAsia="仿宋"/>
                <w:lang w:eastAsia="zh-CN"/>
              </w:rPr>
            </w:pPr>
          </w:p>
          <w:p>
            <w:pPr>
              <w:pStyle w:val="56"/>
              <w:spacing w:line="276" w:lineRule="auto"/>
              <w:rPr>
                <w:rFonts w:hint="eastAsia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line="276" w:lineRule="auto"/>
            </w:pPr>
            <w:r>
              <w:t>（列出</w:t>
            </w:r>
            <w:r>
              <w:rPr>
                <w:rFonts w:hint="eastAsia"/>
              </w:rPr>
              <w:t>取得</w:t>
            </w:r>
            <w:r>
              <w:t>的与</w:t>
            </w:r>
            <w:r>
              <w:rPr>
                <w:rFonts w:hint="eastAsia"/>
              </w:rPr>
              <w:t>该技术</w:t>
            </w:r>
            <w:r>
              <w:t>相关的专利、软著等知识产权情况）</w:t>
            </w:r>
          </w:p>
          <w:p>
            <w:pPr>
              <w:pStyle w:val="56"/>
              <w:spacing w:line="276" w:lineRule="auto"/>
            </w:pPr>
          </w:p>
          <w:p>
            <w:pPr>
              <w:pStyle w:val="56"/>
              <w:spacing w:line="276" w:lineRule="auto"/>
            </w:pPr>
          </w:p>
          <w:p>
            <w:pPr>
              <w:pStyle w:val="56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</w:pPr>
            <w:r>
              <w:t>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line="276" w:lineRule="auto"/>
            </w:pPr>
            <w:r>
              <w:t>（</w:t>
            </w:r>
            <w:r>
              <w:rPr>
                <w:rFonts w:hint="eastAsia"/>
              </w:rPr>
              <w:t>与该技术</w:t>
            </w:r>
            <w:r>
              <w:t>相关的获奖情况等）</w:t>
            </w:r>
          </w:p>
          <w:p>
            <w:pPr>
              <w:pStyle w:val="56"/>
              <w:spacing w:line="276" w:lineRule="auto"/>
            </w:pPr>
          </w:p>
          <w:p>
            <w:pPr>
              <w:pStyle w:val="56"/>
              <w:spacing w:line="276" w:lineRule="auto"/>
            </w:pPr>
          </w:p>
          <w:p>
            <w:pPr>
              <w:pStyle w:val="56"/>
              <w:spacing w:line="276" w:lineRule="auto"/>
            </w:pPr>
          </w:p>
        </w:tc>
      </w:tr>
    </w:tbl>
    <w:p>
      <w:pPr>
        <w:widowControl/>
        <w:ind w:firstLine="40"/>
        <w:jc w:val="left"/>
        <w:rPr>
          <w:rFonts w:ascii="方正黑体_GBK" w:hAnsi="黑体" w:eastAsia="方正黑体_GBK" w:cs="黑体"/>
          <w:bCs/>
          <w:kern w:val="44"/>
          <w:sz w:val="2"/>
          <w:szCs w:val="2"/>
          <w:lang w:val="zh-CN"/>
        </w:rPr>
      </w:pPr>
    </w:p>
    <w:sectPr>
      <w:footerReference r:id="rId13" w:type="first"/>
      <w:footerReference r:id="rId12" w:type="default"/>
      <w:pgSz w:w="11906" w:h="16838"/>
      <w:pgMar w:top="1440" w:right="1531" w:bottom="1440" w:left="1531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xAlign="left" w:yAlign="inline"/>
      <w:ind w:firstLine="480"/>
      <w:rPr>
        <w:rStyle w:val="20"/>
        <w:rFonts w:hAnsi="Times New Roman" w:cs="Times New Roman" w:eastAsiaTheme="minorEastAsia"/>
        <w:sz w:val="24"/>
        <w:szCs w:val="24"/>
      </w:rPr>
    </w:pP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439890456"/>
      </w:sdtPr>
      <w:sdtEndPr>
        <w:rPr>
          <w:rStyle w:val="20"/>
          <w:rFonts w:ascii="Times New Roman" w:hAnsi="Times New Roman" w:cs="Times New Roman" w:eastAsiaTheme="minorEastAsia"/>
          <w:sz w:val="24"/>
          <w:szCs w:val="24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486212771"/>
    </w:sdtPr>
    <w:sdtEndPr>
      <w:rPr>
        <w:rStyle w:val="20"/>
      </w:rPr>
    </w:sdtEndPr>
    <w:sdtContent>
      <w:p>
        <w:pPr>
          <w:pStyle w:val="10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>
    <w:pPr>
      <w:pStyle w:val="10"/>
      <w:ind w:firstLine="5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875231"/>
    </w:sdtPr>
    <w:sdtContent>
      <w:p>
        <w:pPr>
          <w:pStyle w:val="10"/>
          <w:ind w:firstLine="56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  <w:ind w:firstLine="5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xAlign="left" w:yAlign="inline"/>
      <w:ind w:firstLine="480"/>
      <w:rPr>
        <w:rStyle w:val="20"/>
        <w:rFonts w:hAnsi="Times New Roman" w:cs="Times New Roman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xAlign="left" w:yAlign="inline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10"/>
                                <w:framePr w:wrap="auto" w:vAnchor="margin" w:hAnchor="text" w:xAlign="left" w:yAlign="inline"/>
                                <w:ind w:firstLine="560"/>
                              </w:pPr>
                              <w:r>
                                <w:rPr>
                                  <w:rFonts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Ansi="Times New Roman" w:cs="Times New Roman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10"/>
                            <w:framePr w:wrap="auto" w:vAnchor="margin" w:hAnchor="text" w:xAlign="left" w:yAlign="inline"/>
                            <w:ind w:firstLine="480"/>
                            <w:rPr>
                              <w:rStyle w:val="20"/>
                              <w:rFonts w:hAnsi="Times New Roman" w:cs="Times New Roman" w:eastAsiaTheme="minorEastAs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10"/>
                          <w:framePr w:wrap="auto" w:vAnchor="margin" w:hAnchor="text" w:xAlign="left" w:yAlign="inline"/>
                          <w:ind w:firstLine="560"/>
                        </w:pPr>
                        <w:r>
                          <w:rPr>
                            <w:rFonts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Ansi="Times New Roman" w:cs="Times New Roman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Ansi="Times New Roman" w:cs="Times New Roman"/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rFonts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10"/>
                      <w:framePr w:wrap="auto" w:vAnchor="margin" w:hAnchor="text" w:xAlign="left" w:yAlign="inline"/>
                      <w:ind w:firstLine="480"/>
                      <w:rPr>
                        <w:rStyle w:val="20"/>
                        <w:rFonts w:hAnsi="Times New Roman" w:cs="Times New Roman" w:eastAsiaTheme="minorEastAsi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xAlign="left" w:yAlign="inline"/>
      <w:ind w:left="0" w:leftChars="0" w:firstLine="0" w:firstLineChars="0"/>
      <w:jc w:val="both"/>
      <w:rPr>
        <w:rFonts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  <w:framePr w:wrap="auto" w:vAnchor="margin" w:hAnchor="text" w:xAlign="left" w:yAlign="inline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firstLine="0" w:firstLineChars="0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6" name="图片 6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20"/>
    </w:pPr>
  </w:p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right="630" w:firstLine="0" w:firstLineChars="0"/>
      <w:jc w:val="left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5" name="图片 5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386AA"/>
    <w:multiLevelType w:val="singleLevel"/>
    <w:tmpl w:val="EE7386AA"/>
    <w:lvl w:ilvl="0" w:tentative="0">
      <w:start w:val="1"/>
      <w:numFmt w:val="japaneseCounting"/>
      <w:pStyle w:val="49"/>
      <w:suff w:val="nothing"/>
      <w:lvlText w:val="（%1）"/>
      <w:lvlJc w:val="left"/>
      <w:rPr>
        <w:rFonts w:ascii="Times New Roman" w:hAnsi="Times New Roman" w:eastAsia="仿宋" w:cs="Times New Roman"/>
      </w:rPr>
    </w:lvl>
  </w:abstractNum>
  <w:abstractNum w:abstractNumId="1">
    <w:nsid w:val="12364E0C"/>
    <w:multiLevelType w:val="multilevel"/>
    <w:tmpl w:val="12364E0C"/>
    <w:lvl w:ilvl="0" w:tentative="0">
      <w:start w:val="1"/>
      <w:numFmt w:val="decimal"/>
      <w:pStyle w:val="53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bf2b4e5f-e713-42bb-bfad-a8f363a88c96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0ABD"/>
    <w:rsid w:val="0005169D"/>
    <w:rsid w:val="000545B1"/>
    <w:rsid w:val="00054F43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3EA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5024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42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6293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45B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172B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579A8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5C81"/>
    <w:rsid w:val="003B6393"/>
    <w:rsid w:val="003C017D"/>
    <w:rsid w:val="003C0884"/>
    <w:rsid w:val="003C242D"/>
    <w:rsid w:val="003C7AEC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7731F"/>
    <w:rsid w:val="00480A39"/>
    <w:rsid w:val="00481133"/>
    <w:rsid w:val="00483E06"/>
    <w:rsid w:val="004878E8"/>
    <w:rsid w:val="004908F6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32F3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1EC1"/>
    <w:rsid w:val="00842D8A"/>
    <w:rsid w:val="00844FCE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0CDF"/>
    <w:rsid w:val="00891AE9"/>
    <w:rsid w:val="0089222B"/>
    <w:rsid w:val="00892431"/>
    <w:rsid w:val="00893649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48E7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2415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0FA9"/>
    <w:rsid w:val="00A11B37"/>
    <w:rsid w:val="00A14BA3"/>
    <w:rsid w:val="00A20D0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0D3"/>
    <w:rsid w:val="00B55402"/>
    <w:rsid w:val="00B55735"/>
    <w:rsid w:val="00B5598A"/>
    <w:rsid w:val="00B61A24"/>
    <w:rsid w:val="00B657E6"/>
    <w:rsid w:val="00B7166F"/>
    <w:rsid w:val="00B74ED1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0F98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4508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2C2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587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1591B"/>
    <w:rsid w:val="00D2050E"/>
    <w:rsid w:val="00D23B33"/>
    <w:rsid w:val="00D3329B"/>
    <w:rsid w:val="00D35507"/>
    <w:rsid w:val="00D37D5E"/>
    <w:rsid w:val="00D4195F"/>
    <w:rsid w:val="00D422D7"/>
    <w:rsid w:val="00D623D9"/>
    <w:rsid w:val="00D67931"/>
    <w:rsid w:val="00D71BE6"/>
    <w:rsid w:val="00D73BEE"/>
    <w:rsid w:val="00D7621B"/>
    <w:rsid w:val="00D765EA"/>
    <w:rsid w:val="00D777AC"/>
    <w:rsid w:val="00D837B4"/>
    <w:rsid w:val="00D87CAC"/>
    <w:rsid w:val="00D903E4"/>
    <w:rsid w:val="00D9562E"/>
    <w:rsid w:val="00D965F2"/>
    <w:rsid w:val="00DA04C8"/>
    <w:rsid w:val="00DA0F63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7100"/>
    <w:rsid w:val="00E10C33"/>
    <w:rsid w:val="00E14D42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5E9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102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91F3A10"/>
    <w:rsid w:val="0F085628"/>
    <w:rsid w:val="14EAD2F6"/>
    <w:rsid w:val="1A7D1BE3"/>
    <w:rsid w:val="2BAB4414"/>
    <w:rsid w:val="2D4C2EBB"/>
    <w:rsid w:val="2DDB9D68"/>
    <w:rsid w:val="2FFF7440"/>
    <w:rsid w:val="37D37870"/>
    <w:rsid w:val="3DBF8509"/>
    <w:rsid w:val="3F659982"/>
    <w:rsid w:val="3F773EBA"/>
    <w:rsid w:val="3FDF76B8"/>
    <w:rsid w:val="41F53F5D"/>
    <w:rsid w:val="4BE433F2"/>
    <w:rsid w:val="4DFD1B9E"/>
    <w:rsid w:val="5A711AC0"/>
    <w:rsid w:val="5EF7F552"/>
    <w:rsid w:val="5FFC0DDD"/>
    <w:rsid w:val="6FC655B1"/>
    <w:rsid w:val="6FF71779"/>
    <w:rsid w:val="73FB18CF"/>
    <w:rsid w:val="75BD08A2"/>
    <w:rsid w:val="76EFB193"/>
    <w:rsid w:val="77B208BF"/>
    <w:rsid w:val="7AF52FE0"/>
    <w:rsid w:val="7B73A07D"/>
    <w:rsid w:val="7DED80D5"/>
    <w:rsid w:val="7EDECB5C"/>
    <w:rsid w:val="7FFA828E"/>
    <w:rsid w:val="7FFF7105"/>
    <w:rsid w:val="7FFFC943"/>
    <w:rsid w:val="B7FCB789"/>
    <w:rsid w:val="BA6D67D4"/>
    <w:rsid w:val="BADB1314"/>
    <w:rsid w:val="D79F4A7B"/>
    <w:rsid w:val="DEF2EBFA"/>
    <w:rsid w:val="DF2D2F75"/>
    <w:rsid w:val="E7DF0F1B"/>
    <w:rsid w:val="ED6694C9"/>
    <w:rsid w:val="F37F80C0"/>
    <w:rsid w:val="F56AD884"/>
    <w:rsid w:val="F7ABB5C8"/>
    <w:rsid w:val="F94FAB30"/>
    <w:rsid w:val="FEDE0D04"/>
    <w:rsid w:val="FF2A8E43"/>
    <w:rsid w:val="FF7E3FE4"/>
    <w:rsid w:val="FFC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uiPriority="9" w:name="heading 7"/>
    <w:lsdException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94" w:firstLineChars="200"/>
      <w:jc w:val="both"/>
    </w:pPr>
    <w:rPr>
      <w:rFonts w:ascii="Times New Roman" w:hAnsi="Times New Roman" w:eastAsia="仿宋" w:cs="方正仿宋_GBK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31"/>
    <w:qFormat/>
    <w:uiPriority w:val="9"/>
    <w:pPr>
      <w:jc w:val="center"/>
      <w:outlineLvl w:val="0"/>
    </w:pPr>
    <w:rPr>
      <w:rFonts w:ascii="Times New Roman" w:hAnsi="Times New Roman" w:eastAsia="黑体" w:cs="方正黑体_GBK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4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方正楷体_GBK"/>
      <w:color w:val="000000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25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9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/>
      <w:kern w:val="2"/>
      <w:sz w:val="32"/>
      <w:szCs w:val="32"/>
      <w:lang w:val="en-US" w:eastAsia="zh-CN" w:bidi="ar-SA"/>
    </w:rPr>
  </w:style>
  <w:style w:type="paragraph" w:styleId="6">
    <w:name w:val="heading 9"/>
    <w:basedOn w:val="1"/>
    <w:next w:val="1"/>
    <w:link w:val="39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7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11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12">
    <w:name w:val="Subtitle"/>
    <w:basedOn w:val="1"/>
    <w:next w:val="1"/>
    <w:link w:val="40"/>
    <w:qFormat/>
    <w:uiPriority w:val="11"/>
    <w:pPr>
      <w:jc w:val="center"/>
    </w:pPr>
    <w:rPr>
      <w:rFonts w:eastAsia="方正楷体_GBK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next w:val="1"/>
    <w:link w:val="26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黑体" w:cs="Times New Roman (标题 CS)"/>
      <w:bCs/>
      <w:color w:val="000000"/>
      <w:kern w:val="2"/>
      <w:sz w:val="44"/>
      <w:szCs w:val="32"/>
      <w:lang w:val="en-US" w:eastAsia="zh-CN" w:bidi="ar-SA"/>
    </w:rPr>
  </w:style>
  <w:style w:type="paragraph" w:styleId="15">
    <w:name w:val="annotation subject"/>
    <w:basedOn w:val="7"/>
    <w:next w:val="7"/>
    <w:link w:val="38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color w:val="auto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character" w:customStyle="1" w:styleId="24">
    <w:name w:val="标题 2 字符"/>
    <w:basedOn w:val="18"/>
    <w:link w:val="3"/>
    <w:qFormat/>
    <w:uiPriority w:val="9"/>
    <w:rPr>
      <w:rFonts w:eastAsia="方正楷体_GBK" w:cs="方正楷体_GBK"/>
      <w:color w:val="000000"/>
      <w:kern w:val="2"/>
      <w:sz w:val="32"/>
      <w:szCs w:val="32"/>
    </w:rPr>
  </w:style>
  <w:style w:type="character" w:customStyle="1" w:styleId="25">
    <w:name w:val="标题 3 字符"/>
    <w:basedOn w:val="18"/>
    <w:link w:val="4"/>
    <w:qFormat/>
    <w:uiPriority w:val="9"/>
    <w:rPr>
      <w:rFonts w:cs="方正仿宋_GBK"/>
      <w:b/>
      <w:color w:val="000000"/>
      <w:kern w:val="2"/>
      <w:sz w:val="32"/>
      <w:szCs w:val="32"/>
    </w:rPr>
  </w:style>
  <w:style w:type="character" w:customStyle="1" w:styleId="26">
    <w:name w:val="标题 字符"/>
    <w:basedOn w:val="18"/>
    <w:link w:val="14"/>
    <w:qFormat/>
    <w:uiPriority w:val="10"/>
    <w:rPr>
      <w:rFonts w:eastAsia="黑体" w:cs="Times New Roman (标题 CS)"/>
      <w:bCs/>
      <w:color w:val="000000"/>
      <w:kern w:val="2"/>
      <w:sz w:val="44"/>
      <w:szCs w:val="32"/>
    </w:rPr>
  </w:style>
  <w:style w:type="character" w:customStyle="1" w:styleId="27">
    <w:name w:val="页脚 字符"/>
    <w:basedOn w:val="18"/>
    <w:link w:val="10"/>
    <w:qFormat/>
    <w:uiPriority w:val="99"/>
    <w:rPr>
      <w:rFonts w:hAnsi="宋体" w:eastAsia="宋体" w:cs="方正仿宋_GBK"/>
      <w:color w:val="000000"/>
      <w:kern w:val="2"/>
      <w:sz w:val="28"/>
      <w:szCs w:val="28"/>
    </w:rPr>
  </w:style>
  <w:style w:type="paragraph" w:customStyle="1" w:styleId="28">
    <w:name w:val="表格标题"/>
    <w:basedOn w:val="1"/>
    <w:qFormat/>
    <w:uiPriority w:val="0"/>
    <w:pPr>
      <w:spacing w:line="280" w:lineRule="exact"/>
      <w:ind w:firstLine="0" w:firstLineChars="0"/>
      <w:jc w:val="center"/>
    </w:pPr>
    <w:rPr>
      <w:rFonts w:eastAsia="黑体" w:cs="宋体"/>
      <w:sz w:val="21"/>
      <w:szCs w:val="21"/>
    </w:rPr>
  </w:style>
  <w:style w:type="character" w:customStyle="1" w:styleId="29">
    <w:name w:val="标题 4 字符"/>
    <w:basedOn w:val="18"/>
    <w:link w:val="5"/>
    <w:qFormat/>
    <w:uiPriority w:val="9"/>
    <w:rPr>
      <w:rFonts w:cs="方正仿宋_GBK"/>
      <w:color w:val="000000"/>
      <w:kern w:val="2"/>
      <w:sz w:val="32"/>
      <w:szCs w:val="32"/>
    </w:rPr>
  </w:style>
  <w:style w:type="paragraph" w:customStyle="1" w:styleId="30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character" w:customStyle="1" w:styleId="31">
    <w:name w:val="标题 1 字符"/>
    <w:basedOn w:val="18"/>
    <w:link w:val="2"/>
    <w:qFormat/>
    <w:uiPriority w:val="9"/>
    <w:rPr>
      <w:rFonts w:eastAsia="黑体" w:cs="方正黑体_GBK"/>
      <w:kern w:val="44"/>
      <w:sz w:val="32"/>
      <w:szCs w:val="44"/>
    </w:rPr>
  </w:style>
  <w:style w:type="paragraph" w:customStyle="1" w:styleId="32">
    <w:name w:val="公文文号"/>
    <w:basedOn w:val="1"/>
    <w:qFormat/>
    <w:uiPriority w:val="0"/>
    <w:pPr>
      <w:jc w:val="center"/>
    </w:pPr>
  </w:style>
  <w:style w:type="paragraph" w:customStyle="1" w:styleId="33">
    <w:name w:val="正文2"/>
    <w:basedOn w:val="1"/>
    <w:uiPriority w:val="0"/>
    <w:rPr>
      <w:rFonts w:cs="仿宋"/>
    </w:rPr>
  </w:style>
  <w:style w:type="paragraph" w:customStyle="1" w:styleId="34">
    <w:name w:val="修订1"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5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36">
    <w:name w:val="页眉 字符"/>
    <w:basedOn w:val="18"/>
    <w:link w:val="11"/>
    <w:qFormat/>
    <w:uiPriority w:val="99"/>
    <w:rPr>
      <w:rFonts w:eastAsia="仿宋" w:cs="方正仿宋_GBK"/>
      <w:color w:val="000000"/>
      <w:kern w:val="2"/>
      <w:sz w:val="21"/>
      <w:szCs w:val="18"/>
    </w:rPr>
  </w:style>
  <w:style w:type="character" w:customStyle="1" w:styleId="37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38">
    <w:name w:val="批注主题 字符"/>
    <w:basedOn w:val="37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39">
    <w:name w:val="标题 9 字符"/>
    <w:basedOn w:val="18"/>
    <w:link w:val="6"/>
    <w:semiHidden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40">
    <w:name w:val="副标题 字符"/>
    <w:basedOn w:val="18"/>
    <w:link w:val="12"/>
    <w:qFormat/>
    <w:uiPriority w:val="11"/>
    <w:rPr>
      <w:rFonts w:eastAsia="方正楷体_GBK" w:cs="方正仿宋_GBK"/>
      <w:color w:val="000000"/>
      <w:kern w:val="2"/>
      <w:sz w:val="32"/>
      <w:szCs w:val="32"/>
    </w:rPr>
  </w:style>
  <w:style w:type="paragraph" w:styleId="41">
    <w:name w:val="List Paragraph"/>
    <w:basedOn w:val="1"/>
    <w:link w:val="50"/>
    <w:uiPriority w:val="99"/>
    <w:pPr>
      <w:ind w:firstLine="420"/>
    </w:pPr>
  </w:style>
  <w:style w:type="character" w:customStyle="1" w:styleId="42">
    <w:name w:val="未处理的提及1"/>
    <w:basedOn w:val="18"/>
    <w:semiHidden/>
    <w:unhideWhenUsed/>
    <w:uiPriority w:val="99"/>
    <w:rPr>
      <w:color w:val="605E5C"/>
      <w:shd w:val="clear" w:color="auto" w:fill="E1DFDD"/>
    </w:rPr>
  </w:style>
  <w:style w:type="character" w:customStyle="1" w:styleId="43">
    <w:name w:val="日期 字符"/>
    <w:basedOn w:val="18"/>
    <w:link w:val="8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4">
    <w:name w:val="页脚 Char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5">
    <w:name w:val="xlletr"/>
    <w:basedOn w:val="18"/>
    <w:qFormat/>
    <w:uiPriority w:val="0"/>
  </w:style>
  <w:style w:type="paragraph" w:customStyle="1" w:styleId="46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7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48">
    <w:name w:val="JSAI表单5号"/>
    <w:basedOn w:val="16"/>
    <w:qFormat/>
    <w:uiPriority w:val="99"/>
    <w:pPr>
      <w:spacing w:line="280" w:lineRule="exact"/>
      <w:jc w:val="center"/>
    </w:pPr>
    <w:rPr>
      <w:rFonts w:eastAsia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paragraph" w:customStyle="1" w:styleId="49">
    <w:name w:val="JSAI正文"/>
    <w:basedOn w:val="41"/>
    <w:link w:val="51"/>
    <w:qFormat/>
    <w:uiPriority w:val="0"/>
    <w:pPr>
      <w:numPr>
        <w:ilvl w:val="0"/>
        <w:numId w:val="1"/>
      </w:numPr>
      <w:ind w:firstLine="640"/>
    </w:pPr>
    <w:rPr>
      <w:rFonts w:cs="Times New Roman"/>
      <w:color w:val="000000" w:themeColor="text1"/>
      <w14:textFill>
        <w14:solidFill>
          <w14:schemeClr w14:val="tx1"/>
        </w14:solidFill>
      </w14:textFill>
    </w:rPr>
  </w:style>
  <w:style w:type="character" w:customStyle="1" w:styleId="50">
    <w:name w:val="列表段落 字符"/>
    <w:basedOn w:val="18"/>
    <w:link w:val="41"/>
    <w:qFormat/>
    <w:uiPriority w:val="99"/>
    <w:rPr>
      <w:rFonts w:ascii="方正仿宋_GBK" w:hAnsi="方正仿宋_GBK" w:eastAsia="仿宋" w:cs="Times New Roman (正文 CS 字体)"/>
      <w:kern w:val="2"/>
      <w:sz w:val="21"/>
      <w:szCs w:val="22"/>
    </w:rPr>
  </w:style>
  <w:style w:type="character" w:customStyle="1" w:styleId="51">
    <w:name w:val="JSAI正文 字符"/>
    <w:basedOn w:val="50"/>
    <w:link w:val="49"/>
    <w:uiPriority w:val="0"/>
    <w:rPr>
      <w:rFonts w:ascii="方正仿宋_GBK" w:hAnsi="方正仿宋_GBK" w:eastAsia="仿宋" w:cs="Times New Roman (正文 CS 字体)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paragraph" w:customStyle="1" w:styleId="52">
    <w:name w:val="表格正文居中"/>
    <w:basedOn w:val="1"/>
    <w:qFormat/>
    <w:uiPriority w:val="0"/>
    <w:pPr>
      <w:spacing w:line="280" w:lineRule="exact"/>
      <w:ind w:firstLine="0" w:firstLineChars="0"/>
      <w:jc w:val="center"/>
    </w:pPr>
    <w:rPr>
      <w:sz w:val="21"/>
    </w:rPr>
  </w:style>
  <w:style w:type="paragraph" w:customStyle="1" w:styleId="53">
    <w:name w:val="图表标题5号"/>
    <w:basedOn w:val="1"/>
    <w:qFormat/>
    <w:uiPriority w:val="0"/>
    <w:pPr>
      <w:numPr>
        <w:ilvl w:val="0"/>
        <w:numId w:val="2"/>
      </w:numPr>
      <w:jc w:val="center"/>
    </w:pPr>
    <w:rPr>
      <w:rFonts w:eastAsia="黑体" w:cs="宋体"/>
      <w:sz w:val="21"/>
      <w:szCs w:val="21"/>
    </w:rPr>
  </w:style>
  <w:style w:type="paragraph" w:customStyle="1" w:styleId="54">
    <w:name w:val="正文无缩进"/>
    <w:basedOn w:val="1"/>
    <w:qFormat/>
    <w:uiPriority w:val="0"/>
    <w:pPr>
      <w:ind w:firstLine="0" w:firstLineChars="0"/>
    </w:pPr>
  </w:style>
  <w:style w:type="paragraph" w:customStyle="1" w:styleId="55">
    <w:name w:val="表格楷体"/>
    <w:basedOn w:val="1"/>
    <w:qFormat/>
    <w:uiPriority w:val="0"/>
    <w:pPr>
      <w:spacing w:line="280" w:lineRule="exact"/>
      <w:ind w:firstLine="0" w:firstLineChars="0"/>
      <w:jc w:val="center"/>
    </w:pPr>
    <w:rPr>
      <w:rFonts w:eastAsia="方正楷体_GBK"/>
      <w:sz w:val="21"/>
    </w:rPr>
  </w:style>
  <w:style w:type="paragraph" w:customStyle="1" w:styleId="56">
    <w:name w:val="表格正文两端对齐"/>
    <w:basedOn w:val="1"/>
    <w:link w:val="57"/>
    <w:qFormat/>
    <w:uiPriority w:val="0"/>
    <w:pPr>
      <w:spacing w:line="280" w:lineRule="exact"/>
      <w:ind w:firstLine="0" w:firstLineChars="0"/>
    </w:pPr>
    <w:rPr>
      <w:sz w:val="21"/>
    </w:rPr>
  </w:style>
  <w:style w:type="character" w:customStyle="1" w:styleId="57">
    <w:name w:val="表格正文两端对齐 字符"/>
    <w:basedOn w:val="18"/>
    <w:link w:val="56"/>
    <w:qFormat/>
    <w:uiPriority w:val="0"/>
    <w:rPr>
      <w:rFonts w:eastAsia="仿宋" w:cs="方正仿宋_GBK"/>
      <w:color w:val="000000"/>
      <w:kern w:val="2"/>
      <w:sz w:val="21"/>
      <w:szCs w:val="32"/>
    </w:rPr>
  </w:style>
  <w:style w:type="paragraph" w:customStyle="1" w:styleId="58">
    <w:name w:val="无缩进表格正文"/>
    <w:basedOn w:val="1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59">
    <w:name w:val="表格复选框文本"/>
    <w:basedOn w:val="56"/>
    <w:link w:val="60"/>
    <w:qFormat/>
    <w:uiPriority w:val="0"/>
    <w:rPr>
      <w:rFonts w:cs="Times New Roman" w:eastAsiaTheme="minorEastAsia"/>
      <w:szCs w:val="21"/>
    </w:rPr>
  </w:style>
  <w:style w:type="character" w:customStyle="1" w:styleId="60">
    <w:name w:val="表格复选框文本 字符"/>
    <w:basedOn w:val="57"/>
    <w:link w:val="59"/>
    <w:uiPriority w:val="0"/>
    <w:rPr>
      <w:rFonts w:cs="Times New Roman" w:eastAsiaTheme="minorEastAsia"/>
      <w:color w:val="000000"/>
      <w:kern w:val="2"/>
      <w:sz w:val="21"/>
      <w:szCs w:val="21"/>
    </w:rPr>
  </w:style>
  <w:style w:type="paragraph" w:customStyle="1" w:styleId="61">
    <w:name w:val="TOC Heading"/>
    <w:basedOn w:val="2"/>
    <w:next w:val="1"/>
    <w:semiHidden/>
    <w:unhideWhenUsed/>
    <w:qFormat/>
    <w:uiPriority w:val="39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32"/>
    </w:rPr>
  </w:style>
  <w:style w:type="table" w:customStyle="1" w:styleId="62">
    <w:name w:val="网格型1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872</Words>
  <Characters>876</Characters>
  <Lines>8</Lines>
  <Paragraphs>2</Paragraphs>
  <TotalTime>1</TotalTime>
  <ScaleCrop>false</ScaleCrop>
  <LinksUpToDate>false</LinksUpToDate>
  <CharactersWithSpaces>900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2024-04-17T00:16:00Z</dcterms:created>
  <dc:creator>微软用户</dc:creator>
  <cp:lastModifiedBy>郁艳萍</cp:lastModifiedBy>
  <cp:lastPrinted>2021-08-06T09:14:00Z</cp:lastPrinted>
  <dcterms:modified xsi:type="dcterms:W3CDTF">2024-06-06T06:24:58Z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59960283E6374E109614A9AA44DB000C_13</vt:lpwstr>
  </property>
</Properties>
</file>