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p>
    <w:p>
      <w:pPr>
        <w:jc w:val="left"/>
        <w:rPr>
          <w:b/>
          <w:sz w:val="32"/>
          <w:szCs w:val="32"/>
        </w:rPr>
      </w:pPr>
    </w:p>
    <w:p>
      <w:pPr>
        <w:pStyle w:val="8"/>
        <w:widowControl/>
        <w:spacing w:before="0" w:after="0"/>
        <w:rPr>
          <w:rFonts w:cs="Times New Roman (标题 CS)"/>
          <w:b w:val="0"/>
          <w:kern w:val="0"/>
          <w:sz w:val="52"/>
          <w:szCs w:val="52"/>
          <w:lang w:val="zh-CN"/>
        </w:rPr>
      </w:pPr>
      <w:r>
        <w:rPr>
          <w:rFonts w:hint="eastAsia" w:cs="Times New Roman (标题 CS)"/>
          <w:b w:val="0"/>
          <w:kern w:val="0"/>
          <w:sz w:val="52"/>
          <w:szCs w:val="52"/>
          <w:lang w:val="zh-CN"/>
        </w:rPr>
        <w:t>科技成果鉴定申请表</w:t>
      </w:r>
    </w:p>
    <w:p>
      <w:pPr>
        <w:jc w:val="center"/>
        <w:rPr>
          <w:sz w:val="24"/>
        </w:rPr>
      </w:pPr>
    </w:p>
    <w:p>
      <w:pPr>
        <w:jc w:val="center"/>
        <w:rPr>
          <w:sz w:val="24"/>
        </w:rPr>
      </w:pPr>
    </w:p>
    <w:p>
      <w:pPr>
        <w:jc w:val="center"/>
        <w:rPr>
          <w:sz w:val="24"/>
        </w:rPr>
      </w:pPr>
    </w:p>
    <w:p>
      <w:pPr>
        <w:jc w:val="center"/>
        <w:rPr>
          <w:sz w:val="24"/>
        </w:rPr>
      </w:pPr>
    </w:p>
    <w:p>
      <w:pPr>
        <w:rPr>
          <w:sz w:val="24"/>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9"/>
        <w:gridCol w:w="5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成果名称：</w:t>
            </w:r>
          </w:p>
        </w:tc>
        <w:tc>
          <w:tcPr>
            <w:tcW w:w="5673" w:type="dxa"/>
            <w:tcBorders>
              <w:bottom w:val="single" w:color="auto" w:sz="4" w:space="0"/>
            </w:tcBorders>
            <w:vAlign w:val="center"/>
          </w:tcPr>
          <w:p>
            <w:pPr>
              <w:rPr>
                <w:rFonts w:hint="eastAsia"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成果类型：</w:t>
            </w:r>
          </w:p>
        </w:tc>
        <w:tc>
          <w:tcPr>
            <w:tcW w:w="5673" w:type="dxa"/>
            <w:tcBorders>
              <w:top w:val="single" w:color="auto" w:sz="4" w:space="0"/>
              <w:bottom w:val="single" w:color="auto" w:sz="4" w:space="0"/>
            </w:tcBorders>
            <w:vAlign w:val="center"/>
          </w:tcPr>
          <w:p>
            <w:pPr>
              <w:rPr>
                <w:kern w:val="0"/>
                <w:sz w:val="30"/>
                <w:szCs w:val="30"/>
              </w:rPr>
            </w:pPr>
            <w:sdt>
              <w:sdtPr>
                <w:rPr>
                  <w:rFonts w:hint="eastAsia" w:ascii="仿宋" w:hAnsi="仿宋" w:eastAsia="仿宋"/>
                  <w:snapToGrid w:val="0"/>
                  <w:kern w:val="0"/>
                  <w:sz w:val="24"/>
                  <w:szCs w:val="24"/>
                </w:rPr>
                <w:id w:val="-741103744"/>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ascii="MS Gothic" w:hAnsi="MS Gothic" w:eastAsia="仿宋" w:cs="Segoe UI Symbol"/>
                    <w:snapToGrid w:val="0"/>
                    <w:kern w:val="0"/>
                    <w:sz w:val="24"/>
                    <w:szCs w:val="24"/>
                    <w:lang w:val="en-US" w:eastAsia="zh-CN" w:bidi="ar-SA"/>
                  </w:rPr>
                  <w:t>☐</w:t>
                </w:r>
              </w:sdtContent>
            </w:sdt>
            <w:r>
              <w:rPr>
                <w:rFonts w:hint="eastAsia" w:ascii="仿宋" w:hAnsi="仿宋" w:eastAsia="仿宋"/>
                <w:snapToGrid w:val="0"/>
                <w:kern w:val="0"/>
                <w:sz w:val="24"/>
                <w:szCs w:val="24"/>
              </w:rPr>
              <w:t>基础理论</w:t>
            </w:r>
            <w:sdt>
              <w:sdtPr>
                <w:rPr>
                  <w:rFonts w:hint="eastAsia" w:ascii="仿宋" w:hAnsi="仿宋" w:eastAsia="仿宋"/>
                  <w:snapToGrid w:val="0"/>
                  <w:kern w:val="0"/>
                  <w:sz w:val="24"/>
                  <w:szCs w:val="24"/>
                </w:rPr>
                <w:id w:val="1763560145"/>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仿宋" w:cs="Times New Roman"/>
                    <w:snapToGrid w:val="0"/>
                    <w:kern w:val="0"/>
                    <w:sz w:val="24"/>
                    <w:szCs w:val="24"/>
                    <w:lang w:val="en-US" w:eastAsia="zh-CN" w:bidi="ar-SA"/>
                  </w:rPr>
                  <w:t>☐</w:t>
                </w:r>
              </w:sdtContent>
            </w:sdt>
            <w:r>
              <w:rPr>
                <w:rFonts w:hint="eastAsia" w:ascii="仿宋" w:hAnsi="仿宋" w:eastAsia="仿宋"/>
                <w:snapToGrid w:val="0"/>
                <w:kern w:val="0"/>
                <w:sz w:val="24"/>
                <w:szCs w:val="24"/>
              </w:rPr>
              <w:t>应用技术(产品)</w:t>
            </w:r>
            <w:sdt>
              <w:sdtPr>
                <w:rPr>
                  <w:rFonts w:hint="eastAsia" w:ascii="仿宋" w:hAnsi="仿宋" w:eastAsia="仿宋"/>
                  <w:snapToGrid w:val="0"/>
                  <w:kern w:val="0"/>
                  <w:sz w:val="24"/>
                  <w:szCs w:val="24"/>
                </w:rPr>
                <w:id w:val="522677239"/>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软课题</w:t>
            </w:r>
            <w:sdt>
              <w:sdtPr>
                <w:rPr>
                  <w:rFonts w:hint="eastAsia" w:ascii="仿宋" w:hAnsi="仿宋" w:eastAsia="仿宋"/>
                  <w:snapToGrid w:val="0"/>
                  <w:kern w:val="0"/>
                  <w:sz w:val="24"/>
                  <w:szCs w:val="24"/>
                </w:rPr>
                <w:id w:val="-912846372"/>
                <w15:appearance w15:val="hidden"/>
                <w14:checkbox>
                  <w14:checked w14:val="0"/>
                  <w14:checkedState w14:val="0052" w14:font="Wingdings 2"/>
                  <w14:uncheckedState w14:val="2610" w14:font="MS Gothic"/>
                </w14:checkbox>
              </w:sdtPr>
              <w:sdtEndPr>
                <w:rPr>
                  <w:rFonts w:hint="eastAsia" w:ascii="仿宋" w:hAnsi="仿宋" w:eastAsia="仿宋"/>
                  <w:snapToGrid w:val="0"/>
                  <w:kern w:val="0"/>
                  <w:sz w:val="24"/>
                  <w:szCs w:val="24"/>
                </w:rPr>
              </w:sdtEndPr>
              <w:sdtContent>
                <w:r>
                  <w:rPr>
                    <w:rFonts w:hint="eastAsia" w:ascii="MS Gothic" w:hAnsi="MS Gothic" w:eastAsia="MS Gothic"/>
                    <w:snapToGrid w:val="0"/>
                    <w:kern w:val="0"/>
                    <w:sz w:val="24"/>
                    <w:szCs w:val="24"/>
                  </w:rPr>
                  <w:t>☐</w:t>
                </w:r>
              </w:sdtContent>
            </w:sdt>
            <w:r>
              <w:rPr>
                <w:rFonts w:hint="eastAsia" w:ascii="仿宋" w:hAnsi="仿宋" w:eastAsia="仿宋"/>
                <w:snapToGrid w:val="0"/>
                <w:kern w:val="0"/>
                <w:sz w:val="24"/>
                <w:szCs w:val="24"/>
              </w:rPr>
              <w:t>社会公益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成果完成单位：</w:t>
            </w:r>
          </w:p>
        </w:tc>
        <w:tc>
          <w:tcPr>
            <w:tcW w:w="5673"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委托</w:t>
            </w:r>
            <w:r>
              <w:rPr>
                <w:rFonts w:hint="eastAsia" w:ascii="楷体" w:hAnsi="楷体" w:eastAsia="楷体" w:cs="楷体"/>
                <w:b w:val="0"/>
                <w:bCs w:val="0"/>
                <w:kern w:val="0"/>
                <w:sz w:val="32"/>
                <w:szCs w:val="32"/>
                <w:lang w:eastAsia="zh-CN"/>
              </w:rPr>
              <w:t>鉴定</w:t>
            </w:r>
            <w:r>
              <w:rPr>
                <w:rFonts w:hint="eastAsia" w:ascii="楷体" w:hAnsi="楷体" w:eastAsia="楷体" w:cs="楷体"/>
                <w:b w:val="0"/>
                <w:bCs w:val="0"/>
                <w:kern w:val="0"/>
                <w:sz w:val="32"/>
                <w:szCs w:val="32"/>
              </w:rPr>
              <w:t>单位：</w:t>
            </w:r>
          </w:p>
        </w:tc>
        <w:tc>
          <w:tcPr>
            <w:tcW w:w="5673" w:type="dxa"/>
            <w:tcBorders>
              <w:top w:val="single" w:color="auto" w:sz="4" w:space="0"/>
              <w:bottom w:val="single" w:color="auto" w:sz="4" w:space="0"/>
            </w:tcBorders>
            <w:vAlign w:val="center"/>
          </w:tcPr>
          <w:p>
            <w:pPr>
              <w:rPr>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2389" w:type="dxa"/>
            <w:vAlign w:val="center"/>
          </w:tcPr>
          <w:p>
            <w:pPr>
              <w:jc w:val="distribute"/>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lang w:eastAsia="zh-CN"/>
              </w:rPr>
              <w:t>鉴定</w:t>
            </w:r>
            <w:r>
              <w:rPr>
                <w:rFonts w:hint="eastAsia" w:ascii="楷体" w:hAnsi="楷体" w:eastAsia="楷体" w:cs="楷体"/>
                <w:b w:val="0"/>
                <w:bCs w:val="0"/>
                <w:kern w:val="0"/>
                <w:sz w:val="32"/>
                <w:szCs w:val="32"/>
              </w:rPr>
              <w:t>申请日期：</w:t>
            </w:r>
          </w:p>
        </w:tc>
        <w:tc>
          <w:tcPr>
            <w:tcW w:w="5673" w:type="dxa"/>
            <w:tcBorders>
              <w:top w:val="single" w:color="auto" w:sz="4" w:space="0"/>
              <w:bottom w:val="single" w:color="auto" w:sz="4" w:space="0"/>
            </w:tcBorders>
            <w:vAlign w:val="center"/>
          </w:tcPr>
          <w:p>
            <w:pPr>
              <w:rPr>
                <w:kern w:val="0"/>
                <w:sz w:val="28"/>
                <w:szCs w:val="28"/>
              </w:rPr>
            </w:pP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tc>
      </w:tr>
    </w:tbl>
    <w:p>
      <w:pPr>
        <w:jc w:val="center"/>
        <w:rPr>
          <w:rFonts w:ascii="方正楷体_GBK" w:hAnsi="方正楷体_GBK" w:eastAsia="方正楷体_GBK"/>
          <w:sz w:val="24"/>
          <w:szCs w:val="28"/>
        </w:rPr>
      </w:pPr>
    </w:p>
    <w:p>
      <w:pPr>
        <w:jc w:val="center"/>
        <w:rPr>
          <w:rFonts w:hint="default" w:ascii="方正楷体_GBK" w:hAnsi="方正楷体_GBK" w:eastAsia="方正楷体_GBK"/>
          <w:sz w:val="24"/>
          <w:szCs w:val="28"/>
          <w:lang w:val="en-US" w:eastAsia="zh-CN"/>
        </w:rPr>
      </w:pPr>
    </w:p>
    <w:p>
      <w:pPr>
        <w:jc w:val="center"/>
        <w:rPr>
          <w:rFonts w:ascii="方正楷体_GBK" w:hAnsi="方正楷体_GBK" w:eastAsia="方正楷体_GBK"/>
          <w:sz w:val="24"/>
          <w:szCs w:val="28"/>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7"/>
        <w:gridCol w:w="3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27" w:type="dxa"/>
            <w:vAlign w:val="center"/>
          </w:tcPr>
          <w:p>
            <w:pPr>
              <w:jc w:val="distribute"/>
              <w:rPr>
                <w:rFonts w:hint="eastAsia" w:ascii="楷体" w:hAnsi="楷体" w:eastAsia="楷体" w:cs="楷体"/>
                <w:kern w:val="0"/>
                <w:sz w:val="32"/>
                <w:szCs w:val="32"/>
              </w:rPr>
            </w:pPr>
            <w:r>
              <w:rPr>
                <w:rFonts w:hint="eastAsia" w:ascii="楷体" w:hAnsi="楷体" w:eastAsia="楷体" w:cs="楷体"/>
                <w:kern w:val="0"/>
                <w:sz w:val="32"/>
                <w:szCs w:val="32"/>
                <w:lang w:eastAsia="zh-CN"/>
              </w:rPr>
              <w:t>鉴定</w:t>
            </w:r>
            <w:r>
              <w:rPr>
                <w:rFonts w:hint="eastAsia" w:ascii="楷体" w:hAnsi="楷体" w:eastAsia="楷体" w:cs="楷体"/>
                <w:kern w:val="0"/>
                <w:sz w:val="32"/>
                <w:szCs w:val="32"/>
                <w:lang w:val="en-US" w:eastAsia="zh-CN"/>
              </w:rPr>
              <w:t>机构</w:t>
            </w:r>
            <w:r>
              <w:rPr>
                <w:rFonts w:hint="eastAsia" w:ascii="楷体" w:hAnsi="楷体" w:eastAsia="楷体" w:cs="楷体"/>
                <w:kern w:val="0"/>
                <w:sz w:val="32"/>
                <w:szCs w:val="32"/>
              </w:rPr>
              <w:t>：</w:t>
            </w:r>
          </w:p>
        </w:tc>
        <w:tc>
          <w:tcPr>
            <w:tcW w:w="3360" w:type="dxa"/>
            <w:vAlign w:val="center"/>
          </w:tcPr>
          <w:p>
            <w:pPr>
              <w:rPr>
                <w:rFonts w:hint="eastAsia" w:ascii="楷体" w:hAnsi="楷体" w:eastAsia="楷体" w:cs="楷体"/>
                <w:kern w:val="0"/>
                <w:sz w:val="32"/>
                <w:szCs w:val="32"/>
              </w:rPr>
            </w:pPr>
            <w:r>
              <w:rPr>
                <w:rFonts w:hint="eastAsia" w:ascii="楷体" w:hAnsi="楷体" w:eastAsia="楷体" w:cs="楷体"/>
                <w:kern w:val="0"/>
                <w:sz w:val="32"/>
                <w:szCs w:val="32"/>
              </w:rPr>
              <w:t>江苏省人工智能学会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27" w:type="dxa"/>
            <w:vAlign w:val="center"/>
          </w:tcPr>
          <w:p>
            <w:pPr>
              <w:jc w:val="distribute"/>
              <w:rPr>
                <w:rFonts w:hint="eastAsia" w:ascii="楷体" w:hAnsi="楷体" w:eastAsia="楷体" w:cs="楷体"/>
                <w:kern w:val="0"/>
                <w:sz w:val="32"/>
                <w:szCs w:val="32"/>
              </w:rPr>
            </w:pPr>
            <w:r>
              <w:rPr>
                <w:rFonts w:hint="eastAsia" w:ascii="楷体" w:hAnsi="楷体" w:eastAsia="楷体" w:cs="楷体"/>
                <w:kern w:val="0"/>
                <w:sz w:val="32"/>
                <w:szCs w:val="32"/>
              </w:rPr>
              <w:t>受理日期：</w:t>
            </w:r>
          </w:p>
        </w:tc>
        <w:tc>
          <w:tcPr>
            <w:tcW w:w="3360" w:type="dxa"/>
            <w:vAlign w:val="center"/>
          </w:tcPr>
          <w:p>
            <w:pPr>
              <w:rPr>
                <w:rFonts w:hint="eastAsia" w:ascii="楷体" w:hAnsi="楷体" w:eastAsia="楷体" w:cs="楷体"/>
                <w:kern w:val="0"/>
                <w:sz w:val="32"/>
                <w:szCs w:val="32"/>
              </w:rPr>
            </w:pP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年</w:t>
            </w: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月</w:t>
            </w:r>
            <w:r>
              <w:rPr>
                <w:rFonts w:hint="eastAsia" w:ascii="楷体" w:hAnsi="楷体" w:eastAsia="楷体" w:cs="楷体"/>
                <w:snapToGrid w:val="0"/>
                <w:kern w:val="0"/>
                <w:sz w:val="32"/>
                <w:szCs w:val="32"/>
                <w:lang w:val="en-US" w:eastAsia="zh-CN"/>
              </w:rPr>
              <w:t xml:space="preserve">   </w:t>
            </w:r>
            <w:r>
              <w:rPr>
                <w:rFonts w:hint="eastAsia" w:ascii="楷体" w:hAnsi="楷体" w:eastAsia="楷体" w:cs="楷体"/>
                <w:snapToGrid w:val="0"/>
                <w:kern w:val="0"/>
                <w:sz w:val="32"/>
                <w:szCs w:val="32"/>
              </w:rPr>
              <w:t>日</w:t>
            </w:r>
          </w:p>
        </w:tc>
      </w:tr>
    </w:tbl>
    <w:p>
      <w:pPr>
        <w:jc w:val="center"/>
        <w:rPr>
          <w:rFonts w:ascii="方正楷体_GBK" w:hAnsi="方正楷体_GBK" w:eastAsia="方正楷体_GBK"/>
          <w:sz w:val="24"/>
          <w:szCs w:val="28"/>
        </w:rPr>
      </w:pPr>
    </w:p>
    <w:p>
      <w:pPr>
        <w:pStyle w:val="2"/>
        <w:ind w:left="210"/>
        <w:jc w:val="center"/>
        <w:rPr>
          <w:rFonts w:hint="eastAsia" w:ascii="楷体" w:hAnsi="楷体" w:eastAsia="楷体"/>
          <w:sz w:val="32"/>
          <w:szCs w:val="32"/>
        </w:rPr>
      </w:pPr>
    </w:p>
    <w:p>
      <w:pPr>
        <w:pStyle w:val="2"/>
        <w:ind w:left="210"/>
        <w:jc w:val="center"/>
        <w:rPr>
          <w:rFonts w:hint="eastAsia" w:ascii="楷体" w:hAnsi="楷体" w:eastAsia="楷体"/>
          <w:sz w:val="32"/>
          <w:szCs w:val="32"/>
        </w:rPr>
        <w:sectPr>
          <w:headerReference r:id="rId4" w:type="first"/>
          <w:headerReference r:id="rId3" w:type="default"/>
          <w:footerReference r:id="rId5" w:type="default"/>
          <w:footerReference r:id="rId6" w:type="even"/>
          <w:pgSz w:w="11906" w:h="16838"/>
          <w:pgMar w:top="1701" w:right="1588" w:bottom="1701" w:left="1588" w:header="1361" w:footer="1134" w:gutter="0"/>
          <w:pgNumType w:fmt="numberInDash" w:start="1"/>
          <w:cols w:space="720" w:num="1"/>
          <w:titlePg/>
          <w:docGrid w:type="linesAndChars" w:linePitch="312" w:charSpace="0"/>
        </w:sect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02"/>
        <w:gridCol w:w="3011"/>
        <w:gridCol w:w="174"/>
        <w:gridCol w:w="790"/>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一、成果概况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060" w:type="dxa"/>
            <w:gridSpan w:val="2"/>
            <w:tcBorders>
              <w:top w:val="single" w:color="auto" w:sz="4" w:space="0"/>
              <w:left w:val="single" w:color="auto" w:sz="4" w:space="0"/>
            </w:tcBorders>
            <w:vAlign w:val="center"/>
          </w:tcPr>
          <w:p>
            <w:pPr>
              <w:jc w:val="center"/>
              <w:rPr>
                <w:rFonts w:ascii="黑体" w:hAnsi="黑体" w:eastAsia="黑体"/>
              </w:rPr>
            </w:pPr>
            <w:r>
              <w:rPr>
                <w:rFonts w:ascii="黑体" w:hAnsi="黑体" w:eastAsia="黑体"/>
              </w:rPr>
              <w:t>成果名称</w:t>
            </w:r>
          </w:p>
        </w:tc>
        <w:tc>
          <w:tcPr>
            <w:tcW w:w="6536" w:type="dxa"/>
            <w:gridSpan w:val="4"/>
            <w:tcBorders>
              <w:top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成果体现形式</w:t>
            </w:r>
          </w:p>
        </w:tc>
        <w:tc>
          <w:tcPr>
            <w:tcW w:w="6536" w:type="dxa"/>
            <w:gridSpan w:val="4"/>
            <w:tcBorders>
              <w:right w:val="single" w:color="auto" w:sz="4" w:space="0"/>
            </w:tcBorders>
            <w:vAlign w:val="center"/>
          </w:tcPr>
          <w:p>
            <w:pPr>
              <w:rPr>
                <w:rFonts w:ascii="仿宋" w:hAnsi="仿宋" w:eastAsia="仿宋"/>
              </w:rPr>
            </w:pPr>
            <w:sdt>
              <w:sdtPr>
                <w:rPr>
                  <w:rFonts w:ascii="仿宋" w:hAnsi="仿宋" w:eastAsia="仿宋"/>
                </w:rPr>
                <w:id w:val="-25952055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cs="Times New Roman"/>
                    <w:kern w:val="2"/>
                    <w:sz w:val="21"/>
                    <w:szCs w:val="22"/>
                    <w:lang w:val="en-US" w:eastAsia="zh-CN" w:bidi="ar-SA"/>
                  </w:rPr>
                  <w:t>☐</w:t>
                </w:r>
              </w:sdtContent>
            </w:sdt>
            <w:r>
              <w:rPr>
                <w:rFonts w:ascii="仿宋" w:hAnsi="仿宋" w:eastAsia="仿宋"/>
              </w:rPr>
              <w:t>论文著作</w:t>
            </w:r>
            <w:sdt>
              <w:sdtPr>
                <w:rPr>
                  <w:rFonts w:ascii="仿宋" w:hAnsi="仿宋" w:eastAsia="仿宋"/>
                </w:rPr>
                <w:id w:val="1770501837"/>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研究报告</w:t>
            </w:r>
            <w:sdt>
              <w:sdtPr>
                <w:rPr>
                  <w:rFonts w:ascii="仿宋" w:hAnsi="仿宋" w:eastAsia="仿宋"/>
                </w:rPr>
                <w:id w:val="-96397069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新技术</w:t>
            </w:r>
            <w:sdt>
              <w:sdtPr>
                <w:rPr>
                  <w:rFonts w:ascii="仿宋" w:hAnsi="仿宋" w:eastAsia="仿宋"/>
                </w:rPr>
                <w:id w:val="-4060239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新产品</w:t>
            </w:r>
            <w:sdt>
              <w:sdtPr>
                <w:rPr>
                  <w:rFonts w:ascii="仿宋" w:hAnsi="仿宋" w:eastAsia="仿宋"/>
                </w:rPr>
                <w:id w:val="-163656722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新应用</w:t>
            </w:r>
            <w:sdt>
              <w:sdtPr>
                <w:rPr>
                  <w:rFonts w:ascii="仿宋" w:hAnsi="仿宋" w:eastAsia="仿宋"/>
                </w:rPr>
                <w:id w:val="-4635812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新模式</w:t>
            </w:r>
            <w:sdt>
              <w:sdtPr>
                <w:rPr>
                  <w:rFonts w:ascii="仿宋" w:hAnsi="仿宋" w:eastAsia="仿宋"/>
                </w:rPr>
                <w:id w:val="-104066992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新设计</w:t>
            </w:r>
            <w:sdt>
              <w:sdtPr>
                <w:rPr>
                  <w:rFonts w:ascii="仿宋" w:hAnsi="仿宋" w:eastAsia="仿宋"/>
                </w:rPr>
                <w:id w:val="-52401323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w:t>
            </w:r>
            <w:r>
              <w:rPr>
                <w:rFonts w:hint="eastAsia" w:ascii="仿宋" w:hAnsi="仿宋" w:eastAsia="仿宋"/>
              </w:rPr>
              <w:t>材料</w:t>
            </w:r>
            <w:sdt>
              <w:sdtPr>
                <w:rPr>
                  <w:rFonts w:ascii="仿宋" w:hAnsi="仿宋" w:eastAsia="仿宋"/>
                </w:rPr>
                <w:id w:val="-9302312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新装备</w:t>
            </w:r>
            <w:sdt>
              <w:sdtPr>
                <w:rPr>
                  <w:rFonts w:ascii="仿宋" w:hAnsi="仿宋" w:eastAsia="仿宋"/>
                </w:rPr>
                <w:id w:val="-143512995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新工艺</w:t>
            </w:r>
            <w:sdt>
              <w:sdtPr>
                <w:rPr>
                  <w:rFonts w:ascii="仿宋" w:hAnsi="仿宋" w:eastAsia="仿宋"/>
                </w:rPr>
                <w:id w:val="20961776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技术标准</w:t>
            </w:r>
            <w:sdt>
              <w:sdtPr>
                <w:rPr>
                  <w:rFonts w:ascii="仿宋" w:hAnsi="仿宋" w:eastAsia="仿宋"/>
                </w:rPr>
                <w:id w:val="-664992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cs="Times New Roman"/>
                    <w:kern w:val="2"/>
                    <w:sz w:val="21"/>
                    <w:szCs w:val="22"/>
                    <w:lang w:val="en-US" w:eastAsia="zh-CN" w:bidi="ar-SA"/>
                  </w:rPr>
                  <w:t>☐</w:t>
                </w:r>
              </w:sdtContent>
            </w:sdt>
            <w:r>
              <w:rPr>
                <w:rFonts w:hint="eastAsia" w:ascii="仿宋" w:hAnsi="仿宋" w:eastAsia="仿宋"/>
              </w:rPr>
              <w:t>公共服务平台</w:t>
            </w:r>
            <w:sdt>
              <w:sdtPr>
                <w:rPr>
                  <w:rFonts w:ascii="仿宋" w:hAnsi="仿宋" w:eastAsia="仿宋"/>
                </w:rPr>
                <w:id w:val="195713089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重大工程</w:t>
            </w:r>
          </w:p>
          <w:p>
            <w:pPr>
              <w:rPr>
                <w:rFonts w:ascii="仿宋" w:hAnsi="仿宋" w:eastAsia="仿宋"/>
              </w:rPr>
            </w:pPr>
            <w:sdt>
              <w:sdtPr>
                <w:rPr>
                  <w:rFonts w:ascii="仿宋" w:hAnsi="仿宋" w:eastAsia="仿宋"/>
                </w:rPr>
                <w:id w:val="986822978"/>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其他</w:t>
            </w:r>
            <w:r>
              <w:rPr>
                <w:rFonts w:hint="eastAsia" w:ascii="仿宋" w:hAnsi="仿宋" w:eastAsia="仿宋"/>
              </w:rPr>
              <w:t>：</w:t>
            </w:r>
            <w:r>
              <w:rPr>
                <w:rFonts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/项目来源计划</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课题</w:t>
            </w:r>
            <w:r>
              <w:rPr>
                <w:rFonts w:hint="eastAsia" w:ascii="黑体" w:hAnsi="黑体" w:eastAsia="黑体"/>
              </w:rPr>
              <w:t>/项目</w:t>
            </w:r>
            <w:r>
              <w:rPr>
                <w:rFonts w:ascii="黑体" w:hAnsi="黑体" w:eastAsia="黑体"/>
              </w:rPr>
              <w:t>来源单位</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cs="Times New Roman"/>
                <w:kern w:val="2"/>
                <w:sz w:val="21"/>
                <w:szCs w:val="22"/>
                <w:lang w:val="en-US" w:eastAsia="zh-CN" w:bidi="ar-SA"/>
              </w:rPr>
            </w:pPr>
            <w:r>
              <w:rPr>
                <w:rFonts w:ascii="黑体" w:hAnsi="黑体" w:eastAsia="黑体"/>
              </w:rPr>
              <w:t>课题</w:t>
            </w:r>
            <w:r>
              <w:rPr>
                <w:rFonts w:hint="eastAsia" w:ascii="黑体" w:hAnsi="黑体" w:eastAsia="黑体"/>
              </w:rPr>
              <w:t>/项目</w:t>
            </w:r>
            <w:r>
              <w:rPr>
                <w:rFonts w:ascii="黑体" w:hAnsi="黑体" w:eastAsia="黑体"/>
              </w:rPr>
              <w:t>立项名称</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cs="Times New Roman"/>
                <w:kern w:val="2"/>
                <w:sz w:val="21"/>
                <w:szCs w:val="22"/>
                <w:lang w:val="en-US" w:eastAsia="zh-CN" w:bidi="ar-SA"/>
              </w:rPr>
            </w:pPr>
            <w:r>
              <w:rPr>
                <w:rFonts w:ascii="黑体" w:hAnsi="黑体" w:eastAsia="黑体"/>
              </w:rPr>
              <w:t>课题</w:t>
            </w:r>
            <w:r>
              <w:rPr>
                <w:rFonts w:hint="eastAsia" w:ascii="黑体" w:hAnsi="黑体" w:eastAsia="黑体"/>
              </w:rPr>
              <w:t>/项目</w:t>
            </w:r>
            <w:r>
              <w:rPr>
                <w:rFonts w:ascii="黑体" w:hAnsi="黑体" w:eastAsia="黑体"/>
              </w:rPr>
              <w:t>立项编号</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hint="eastAsia" w:ascii="黑体" w:hAnsi="黑体" w:eastAsia="黑体"/>
                <w:lang w:eastAsia="zh-CN"/>
              </w:rPr>
            </w:pPr>
            <w:r>
              <w:rPr>
                <w:rFonts w:ascii="黑体" w:hAnsi="黑体" w:eastAsia="黑体"/>
              </w:rPr>
              <w:t>成果</w:t>
            </w:r>
            <w:r>
              <w:rPr>
                <w:rFonts w:hint="eastAsia" w:ascii="黑体" w:hAnsi="黑体" w:eastAsia="黑体"/>
              </w:rPr>
              <w:t>创新</w:t>
            </w:r>
            <w:r>
              <w:rPr>
                <w:rFonts w:ascii="黑体" w:hAnsi="黑体" w:eastAsia="黑体"/>
              </w:rPr>
              <w:t>性</w:t>
            </w:r>
            <w:r>
              <w:rPr>
                <w:rFonts w:hint="eastAsia" w:ascii="黑体" w:hAnsi="黑体" w:eastAsia="黑体"/>
              </w:rPr>
              <w:t>自</w:t>
            </w:r>
            <w:r>
              <w:rPr>
                <w:rFonts w:hint="eastAsia" w:ascii="黑体" w:hAnsi="黑体" w:eastAsia="黑体"/>
                <w:lang w:val="en-US" w:eastAsia="zh-CN"/>
              </w:rPr>
              <w:t>评价</w:t>
            </w:r>
          </w:p>
        </w:tc>
        <w:tc>
          <w:tcPr>
            <w:tcW w:w="6536" w:type="dxa"/>
            <w:gridSpan w:val="4"/>
            <w:tcBorders>
              <w:right w:val="single" w:color="auto" w:sz="4" w:space="0"/>
            </w:tcBorders>
            <w:vAlign w:val="center"/>
          </w:tcPr>
          <w:p>
            <w:pPr>
              <w:rPr>
                <w:rFonts w:ascii="仿宋" w:hAnsi="仿宋" w:eastAsia="仿宋"/>
              </w:rPr>
            </w:pPr>
            <w:sdt>
              <w:sdtPr>
                <w:rPr>
                  <w:rFonts w:ascii="仿宋" w:hAnsi="仿宋" w:eastAsia="仿宋"/>
                </w:rPr>
                <w:id w:val="-1852408986"/>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原始创新</w:t>
            </w:r>
            <w:sdt>
              <w:sdtPr>
                <w:rPr>
                  <w:rFonts w:ascii="仿宋" w:hAnsi="仿宋" w:eastAsia="仿宋"/>
                </w:rPr>
                <w:id w:val="-497116245"/>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国外引进消化吸收创新</w:t>
            </w:r>
            <w:sdt>
              <w:sdtPr>
                <w:rPr>
                  <w:rFonts w:ascii="仿宋" w:hAnsi="仿宋" w:eastAsia="仿宋"/>
                </w:rPr>
                <w:id w:val="460392924"/>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集成创新</w:t>
            </w:r>
            <w:sdt>
              <w:sdtPr>
                <w:rPr>
                  <w:rFonts w:ascii="仿宋" w:hAnsi="仿宋" w:eastAsia="仿宋"/>
                </w:rPr>
                <w:id w:val="-10589347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应用创新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bottom w:val="single" w:color="auto" w:sz="4" w:space="0"/>
            </w:tcBorders>
            <w:vAlign w:val="center"/>
          </w:tcPr>
          <w:p>
            <w:pPr>
              <w:jc w:val="center"/>
              <w:rPr>
                <w:rFonts w:hint="eastAsia" w:ascii="黑体" w:hAnsi="黑体" w:eastAsia="黑体"/>
                <w:lang w:eastAsia="zh-CN"/>
              </w:rPr>
            </w:pPr>
            <w:r>
              <w:rPr>
                <w:rFonts w:ascii="黑体" w:hAnsi="黑体" w:eastAsia="黑体"/>
              </w:rPr>
              <w:t>成果水平</w:t>
            </w:r>
            <w:r>
              <w:rPr>
                <w:rFonts w:hint="eastAsia" w:ascii="黑体" w:hAnsi="黑体" w:eastAsia="黑体"/>
              </w:rPr>
              <w:t>自</w:t>
            </w:r>
            <w:r>
              <w:rPr>
                <w:rFonts w:hint="eastAsia" w:ascii="黑体" w:hAnsi="黑体" w:eastAsia="黑体"/>
                <w:lang w:val="en-US" w:eastAsia="zh-CN"/>
              </w:rPr>
              <w:t>评价</w:t>
            </w:r>
          </w:p>
        </w:tc>
        <w:tc>
          <w:tcPr>
            <w:tcW w:w="6536" w:type="dxa"/>
            <w:gridSpan w:val="4"/>
            <w:tcBorders>
              <w:bottom w:val="single" w:color="auto" w:sz="4" w:space="0"/>
              <w:right w:val="single" w:color="auto" w:sz="4" w:space="0"/>
            </w:tcBorders>
            <w:vAlign w:val="center"/>
          </w:tcPr>
          <w:p>
            <w:pPr>
              <w:rPr>
                <w:rFonts w:ascii="仿宋" w:hAnsi="仿宋" w:eastAsia="仿宋"/>
              </w:rPr>
            </w:pPr>
            <w:sdt>
              <w:sdtPr>
                <w:rPr>
                  <w:rFonts w:ascii="仿宋" w:hAnsi="仿宋" w:eastAsia="仿宋"/>
                </w:rPr>
                <w:id w:val="103408020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国际领先</w:t>
            </w:r>
            <w:sdt>
              <w:sdtPr>
                <w:rPr>
                  <w:rFonts w:ascii="仿宋" w:hAnsi="仿宋" w:eastAsia="仿宋"/>
                </w:rPr>
                <w:id w:val="-614144880"/>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国际先进</w:t>
            </w:r>
            <w:sdt>
              <w:sdtPr>
                <w:rPr>
                  <w:rFonts w:ascii="仿宋" w:hAnsi="仿宋" w:eastAsia="仿宋"/>
                </w:rPr>
                <w:id w:val="-176113148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国内领先</w:t>
            </w:r>
            <w:sdt>
              <w:sdtPr>
                <w:rPr>
                  <w:rFonts w:ascii="仿宋" w:hAnsi="仿宋" w:eastAsia="仿宋"/>
                </w:rPr>
                <w:id w:val="47502639"/>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ascii="仿宋" w:hAnsi="仿宋" w:eastAsia="仿宋"/>
              </w:rPr>
              <w:t>国内先进</w:t>
            </w:r>
            <w:sdt>
              <w:sdtPr>
                <w:rPr>
                  <w:rFonts w:ascii="仿宋" w:hAnsi="仿宋" w:eastAsia="仿宋"/>
                </w:rPr>
                <w:id w:val="-1589531652"/>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省内领先</w:t>
            </w:r>
            <w:sdt>
              <w:sdtPr>
                <w:rPr>
                  <w:rFonts w:ascii="仿宋" w:hAnsi="仿宋" w:eastAsia="仿宋"/>
                </w:rPr>
                <w:id w:val="1355460783"/>
                <w14:checkbox>
                  <w14:checked w14:val="0"/>
                  <w14:checkedState w14:val="0052" w14:font="Wingdings 2"/>
                  <w14:uncheckedState w14:val="2610" w14:font="MS Gothic"/>
                </w14:checkbox>
              </w:sdtPr>
              <w:sdtEndPr>
                <w:rPr>
                  <w:rFonts w:ascii="仿宋" w:hAnsi="仿宋" w:eastAsia="仿宋"/>
                </w:rPr>
              </w:sdtEndPr>
              <w:sdtContent>
                <w:r>
                  <w:rPr>
                    <w:rFonts w:hint="eastAsia" w:ascii="MS Gothic" w:hAnsi="MS Gothic" w:eastAsia="MS Gothic"/>
                  </w:rPr>
                  <w:t>☐</w:t>
                </w:r>
              </w:sdtContent>
            </w:sdt>
            <w:r>
              <w:rPr>
                <w:rFonts w:hint="eastAsia" w:ascii="仿宋" w:hAnsi="仿宋" w:eastAsia="仿宋"/>
              </w:rPr>
              <w:t>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二、委托</w:t>
            </w:r>
            <w:r>
              <w:rPr>
                <w:rFonts w:hint="eastAsia"/>
                <w:b w:val="0"/>
                <w:bCs w:val="0"/>
                <w:lang w:eastAsia="zh-CN"/>
              </w:rPr>
              <w:t>鉴定</w:t>
            </w:r>
            <w:r>
              <w:rPr>
                <w:rFonts w:hint="eastAsia"/>
                <w:b w:val="0"/>
                <w:bCs w:val="0"/>
              </w:rPr>
              <w:t>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060" w:type="dxa"/>
            <w:gridSpan w:val="2"/>
            <w:tcBorders>
              <w:top w:val="single" w:color="auto" w:sz="4" w:space="0"/>
              <w:left w:val="single" w:color="auto" w:sz="4" w:space="0"/>
            </w:tcBorders>
            <w:vAlign w:val="center"/>
          </w:tcPr>
          <w:p>
            <w:pPr>
              <w:pStyle w:val="29"/>
              <w:rPr>
                <w:b w:val="0"/>
                <w:bCs w:val="0"/>
                <w:sz w:val="21"/>
                <w:szCs w:val="21"/>
              </w:rPr>
            </w:pPr>
            <w:r>
              <w:rPr>
                <w:rFonts w:hint="eastAsia"/>
                <w:b w:val="0"/>
                <w:bCs w:val="0"/>
                <w:sz w:val="21"/>
                <w:szCs w:val="21"/>
              </w:rPr>
              <w:t>委托单位名称</w:t>
            </w:r>
          </w:p>
        </w:tc>
        <w:tc>
          <w:tcPr>
            <w:tcW w:w="6536" w:type="dxa"/>
            <w:gridSpan w:val="4"/>
            <w:tcBorders>
              <w:top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pStyle w:val="29"/>
              <w:rPr>
                <w:b w:val="0"/>
                <w:bCs w:val="0"/>
                <w:sz w:val="21"/>
                <w:szCs w:val="21"/>
              </w:rPr>
            </w:pPr>
            <w:r>
              <w:rPr>
                <w:b w:val="0"/>
                <w:bCs w:val="0"/>
                <w:sz w:val="21"/>
                <w:szCs w:val="21"/>
              </w:rPr>
              <w:t>统一社会信用代码</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pStyle w:val="29"/>
              <w:rPr>
                <w:b w:val="0"/>
                <w:bCs w:val="0"/>
                <w:sz w:val="21"/>
                <w:szCs w:val="21"/>
              </w:rPr>
            </w:pPr>
            <w:r>
              <w:rPr>
                <w:rFonts w:hint="eastAsia"/>
                <w:b w:val="0"/>
                <w:bCs w:val="0"/>
                <w:sz w:val="21"/>
                <w:szCs w:val="21"/>
              </w:rPr>
              <w:t>委托</w:t>
            </w:r>
            <w:r>
              <w:rPr>
                <w:rFonts w:hint="eastAsia"/>
                <w:b w:val="0"/>
                <w:bCs w:val="0"/>
                <w:sz w:val="21"/>
                <w:szCs w:val="21"/>
                <w:lang w:val="en-US" w:eastAsia="zh-CN"/>
              </w:rPr>
              <w:t>评价</w:t>
            </w:r>
            <w:r>
              <w:rPr>
                <w:rFonts w:hint="eastAsia"/>
                <w:b w:val="0"/>
                <w:bCs w:val="0"/>
                <w:sz w:val="21"/>
                <w:szCs w:val="21"/>
              </w:rPr>
              <w:t>方式</w:t>
            </w:r>
          </w:p>
        </w:tc>
        <w:tc>
          <w:tcPr>
            <w:tcW w:w="6536" w:type="dxa"/>
            <w:gridSpan w:val="4"/>
            <w:tcBorders>
              <w:right w:val="single" w:color="auto" w:sz="4" w:space="0"/>
            </w:tcBorders>
            <w:vAlign w:val="center"/>
          </w:tcPr>
          <w:p>
            <w:pPr>
              <w:rPr>
                <w:rFonts w:ascii="仿宋" w:hAnsi="仿宋" w:eastAsia="仿宋"/>
              </w:rPr>
            </w:pPr>
            <w:sdt>
              <w:sdtPr>
                <w:rPr>
                  <w:rFonts w:ascii="仿宋" w:hAnsi="仿宋" w:eastAsia="仿宋"/>
                </w:rPr>
                <w:id w:val="-1229059609"/>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成果</w:t>
            </w:r>
            <w:r>
              <w:rPr>
                <w:rFonts w:hint="eastAsia" w:ascii="仿宋" w:hAnsi="仿宋" w:eastAsia="仿宋"/>
                <w:lang w:val="en-US" w:eastAsia="zh-CN"/>
              </w:rPr>
              <w:t>评价</w:t>
            </w:r>
            <w:r>
              <w:rPr>
                <w:rFonts w:hint="eastAsia" w:ascii="仿宋" w:hAnsi="仿宋" w:eastAsia="仿宋"/>
              </w:rPr>
              <w:t xml:space="preserve"> </w:t>
            </w:r>
            <w:r>
              <w:rPr>
                <w:rFonts w:ascii="仿宋" w:hAnsi="仿宋" w:eastAsia="仿宋"/>
              </w:rPr>
              <w:t xml:space="preserve"> </w:t>
            </w:r>
            <w:sdt>
              <w:sdtPr>
                <w:rPr>
                  <w:rFonts w:ascii="仿宋" w:hAnsi="仿宋" w:eastAsia="仿宋"/>
                </w:rPr>
                <w:id w:val="996768591"/>
                <w14:checkbox>
                  <w14:checked w14:val="0"/>
                  <w14:checkedState w14:val="0052" w14:font="Wingdings 2"/>
                  <w14:uncheckedState w14:val="2610" w14:font="MS Gothic"/>
                </w14:checkbox>
              </w:sdtPr>
              <w:sdtEndPr>
                <w:rPr>
                  <w:rFonts w:ascii="仿宋" w:hAnsi="仿宋" w:eastAsia="仿宋"/>
                </w:rPr>
              </w:sdtEndPr>
              <w:sdtContent>
                <w:r>
                  <w:rPr>
                    <w:rFonts w:ascii="Segoe UI Symbol" w:hAnsi="Segoe UI Symbol" w:eastAsia="仿宋" w:cs="Segoe UI Symbol"/>
                  </w:rPr>
                  <w:t>☐</w:t>
                </w:r>
              </w:sdtContent>
            </w:sdt>
            <w:r>
              <w:rPr>
                <w:rFonts w:hint="eastAsia" w:ascii="仿宋" w:hAnsi="仿宋" w:eastAsia="仿宋"/>
              </w:rPr>
              <w:t>成果鉴定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Borders>
              <w:left w:val="single" w:color="auto" w:sz="4" w:space="0"/>
            </w:tcBorders>
            <w:vAlign w:val="center"/>
          </w:tcPr>
          <w:p>
            <w:pPr>
              <w:pStyle w:val="29"/>
              <w:rPr>
                <w:b w:val="0"/>
                <w:bCs w:val="0"/>
                <w:sz w:val="21"/>
                <w:szCs w:val="21"/>
              </w:rPr>
            </w:pPr>
            <w:r>
              <w:rPr>
                <w:rFonts w:hint="eastAsia"/>
                <w:b w:val="0"/>
                <w:bCs w:val="0"/>
                <w:sz w:val="21"/>
                <w:szCs w:val="21"/>
              </w:rPr>
              <w:t>联系人</w:t>
            </w:r>
          </w:p>
        </w:tc>
        <w:tc>
          <w:tcPr>
            <w:tcW w:w="1102" w:type="dxa"/>
            <w:vAlign w:val="center"/>
          </w:tcPr>
          <w:p>
            <w:pPr>
              <w:pStyle w:val="29"/>
              <w:rPr>
                <w:b w:val="0"/>
                <w:bCs w:val="0"/>
                <w:sz w:val="21"/>
                <w:szCs w:val="21"/>
              </w:rPr>
            </w:pPr>
            <w:r>
              <w:rPr>
                <w:rFonts w:hint="eastAsia"/>
                <w:b w:val="0"/>
                <w:bCs w:val="0"/>
                <w:sz w:val="21"/>
                <w:szCs w:val="21"/>
              </w:rPr>
              <w:t>姓名</w:t>
            </w:r>
          </w:p>
        </w:tc>
        <w:tc>
          <w:tcPr>
            <w:tcW w:w="3185" w:type="dxa"/>
            <w:gridSpan w:val="2"/>
            <w:vAlign w:val="center"/>
          </w:tcPr>
          <w:p>
            <w:pPr>
              <w:rPr>
                <w:rFonts w:ascii="仿宋" w:hAnsi="仿宋" w:eastAsia="仿宋"/>
              </w:rPr>
            </w:pPr>
          </w:p>
        </w:tc>
        <w:tc>
          <w:tcPr>
            <w:tcW w:w="790" w:type="dxa"/>
            <w:vAlign w:val="center"/>
          </w:tcPr>
          <w:p>
            <w:pPr>
              <w:jc w:val="center"/>
              <w:rPr>
                <w:rFonts w:ascii="黑体" w:hAnsi="黑体" w:eastAsia="黑体"/>
              </w:rPr>
            </w:pPr>
            <w:r>
              <w:rPr>
                <w:rFonts w:hint="eastAsia" w:ascii="黑体" w:hAnsi="黑体" w:eastAsia="黑体"/>
              </w:rPr>
              <w:t>职务</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Borders>
              <w:left w:val="single" w:color="auto" w:sz="4" w:space="0"/>
              <w:bottom w:val="single" w:color="auto" w:sz="4" w:space="0"/>
            </w:tcBorders>
            <w:vAlign w:val="center"/>
          </w:tcPr>
          <w:p>
            <w:pPr>
              <w:pStyle w:val="29"/>
              <w:rPr>
                <w:b w:val="0"/>
                <w:bCs w:val="0"/>
                <w:sz w:val="21"/>
                <w:szCs w:val="21"/>
              </w:rPr>
            </w:pPr>
          </w:p>
        </w:tc>
        <w:tc>
          <w:tcPr>
            <w:tcW w:w="1102" w:type="dxa"/>
            <w:tcBorders>
              <w:bottom w:val="single" w:color="auto" w:sz="4" w:space="0"/>
            </w:tcBorders>
            <w:vAlign w:val="center"/>
          </w:tcPr>
          <w:p>
            <w:pPr>
              <w:pStyle w:val="29"/>
              <w:rPr>
                <w:b w:val="0"/>
                <w:bCs w:val="0"/>
                <w:sz w:val="21"/>
                <w:szCs w:val="21"/>
              </w:rPr>
            </w:pPr>
            <w:r>
              <w:rPr>
                <w:rFonts w:hint="eastAsia"/>
                <w:b w:val="0"/>
                <w:bCs w:val="0"/>
                <w:sz w:val="21"/>
                <w:szCs w:val="21"/>
              </w:rPr>
              <w:t>电话</w:t>
            </w:r>
          </w:p>
        </w:tc>
        <w:tc>
          <w:tcPr>
            <w:tcW w:w="3185" w:type="dxa"/>
            <w:gridSpan w:val="2"/>
            <w:tcBorders>
              <w:bottom w:val="single" w:color="auto" w:sz="4" w:space="0"/>
            </w:tcBorders>
            <w:vAlign w:val="center"/>
          </w:tcPr>
          <w:p>
            <w:pPr>
              <w:rPr>
                <w:rFonts w:ascii="仿宋" w:hAnsi="仿宋" w:eastAsia="仿宋"/>
              </w:rPr>
            </w:pPr>
          </w:p>
        </w:tc>
        <w:tc>
          <w:tcPr>
            <w:tcW w:w="790" w:type="dxa"/>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61" w:type="dxa"/>
            <w:tcBorders>
              <w:bottom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三、成果完成单位情况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top w:val="single" w:color="auto" w:sz="4" w:space="0"/>
              <w:left w:val="single" w:color="auto" w:sz="4" w:space="0"/>
            </w:tcBorders>
            <w:vAlign w:val="center"/>
          </w:tcPr>
          <w:p>
            <w:pPr>
              <w:jc w:val="center"/>
              <w:rPr>
                <w:rFonts w:ascii="黑体" w:hAnsi="黑体" w:eastAsia="黑体"/>
              </w:rPr>
            </w:pPr>
            <w:r>
              <w:rPr>
                <w:rFonts w:ascii="黑体" w:hAnsi="黑体" w:eastAsia="黑体"/>
              </w:rPr>
              <w:t>第一完成单位名称</w:t>
            </w:r>
          </w:p>
        </w:tc>
        <w:tc>
          <w:tcPr>
            <w:tcW w:w="6536" w:type="dxa"/>
            <w:gridSpan w:val="4"/>
            <w:tcBorders>
              <w:top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hint="eastAsia" w:ascii="黑体" w:hAnsi="黑体" w:eastAsia="黑体"/>
              </w:rPr>
              <w:t>组织机构代码</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统一社会信用代码</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ascii="黑体" w:hAnsi="黑体" w:eastAsia="黑体"/>
              </w:rPr>
              <w:t>通讯地址</w:t>
            </w:r>
          </w:p>
        </w:tc>
        <w:tc>
          <w:tcPr>
            <w:tcW w:w="6536" w:type="dxa"/>
            <w:gridSpan w:val="4"/>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0" w:type="dxa"/>
            <w:gridSpan w:val="2"/>
            <w:tcBorders>
              <w:left w:val="single" w:color="auto" w:sz="4" w:space="0"/>
            </w:tcBorders>
            <w:vAlign w:val="center"/>
          </w:tcPr>
          <w:p>
            <w:pPr>
              <w:jc w:val="center"/>
              <w:rPr>
                <w:rFonts w:ascii="黑体" w:hAnsi="黑体" w:eastAsia="黑体"/>
              </w:rPr>
            </w:pPr>
            <w:r>
              <w:rPr>
                <w:rFonts w:hint="eastAsia" w:ascii="黑体" w:hAnsi="黑体" w:eastAsia="黑体"/>
              </w:rPr>
              <w:t>单位</w:t>
            </w:r>
            <w:r>
              <w:rPr>
                <w:rFonts w:ascii="黑体" w:hAnsi="黑体" w:eastAsia="黑体"/>
              </w:rPr>
              <w:t>网址</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ascii="黑体" w:hAnsi="黑体" w:eastAsia="黑体"/>
              </w:rPr>
              <w:t>传真</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Borders>
              <w:left w:val="single" w:color="auto" w:sz="4" w:space="0"/>
            </w:tcBorders>
            <w:vAlign w:val="center"/>
          </w:tcPr>
          <w:p>
            <w:pPr>
              <w:jc w:val="center"/>
              <w:rPr>
                <w:rFonts w:ascii="黑体" w:hAnsi="黑体" w:eastAsia="黑体"/>
              </w:rPr>
            </w:pPr>
            <w:r>
              <w:rPr>
                <w:rFonts w:hint="eastAsia" w:ascii="黑体" w:hAnsi="黑体" w:eastAsia="黑体"/>
              </w:rPr>
              <w:t>负责人</w:t>
            </w:r>
          </w:p>
        </w:tc>
        <w:tc>
          <w:tcPr>
            <w:tcW w:w="1102" w:type="dxa"/>
            <w:vAlign w:val="center"/>
          </w:tcPr>
          <w:p>
            <w:pPr>
              <w:jc w:val="center"/>
              <w:rPr>
                <w:rFonts w:ascii="黑体" w:hAnsi="黑体" w:eastAsia="黑体"/>
              </w:rPr>
            </w:pPr>
            <w:r>
              <w:rPr>
                <w:rFonts w:hint="eastAsia" w:ascii="黑体" w:hAnsi="黑体" w:eastAsia="黑体"/>
              </w:rPr>
              <w:t>姓名</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hint="eastAsia" w:ascii="黑体" w:hAnsi="黑体" w:eastAsia="黑体"/>
              </w:rPr>
              <w:t>职务</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Borders>
              <w:left w:val="single" w:color="auto" w:sz="4" w:space="0"/>
            </w:tcBorders>
            <w:vAlign w:val="center"/>
          </w:tcPr>
          <w:p>
            <w:pPr>
              <w:jc w:val="center"/>
              <w:rPr>
                <w:rFonts w:ascii="黑体" w:hAnsi="黑体" w:eastAsia="黑体"/>
              </w:rPr>
            </w:pPr>
          </w:p>
        </w:tc>
        <w:tc>
          <w:tcPr>
            <w:tcW w:w="1102" w:type="dxa"/>
            <w:vAlign w:val="center"/>
          </w:tcPr>
          <w:p>
            <w:pPr>
              <w:jc w:val="center"/>
              <w:rPr>
                <w:rFonts w:ascii="黑体" w:hAnsi="黑体" w:eastAsia="黑体"/>
              </w:rPr>
            </w:pPr>
            <w:r>
              <w:rPr>
                <w:rFonts w:hint="eastAsia" w:ascii="黑体" w:hAnsi="黑体" w:eastAsia="黑体"/>
              </w:rPr>
              <w:t>电话</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hint="eastAsia" w:ascii="黑体" w:hAnsi="黑体" w:eastAsia="黑体"/>
              </w:rPr>
              <w:t>邮箱</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tcBorders>
              <w:left w:val="single" w:color="auto" w:sz="4" w:space="0"/>
            </w:tcBorders>
            <w:vAlign w:val="center"/>
          </w:tcPr>
          <w:p>
            <w:pPr>
              <w:jc w:val="center"/>
              <w:rPr>
                <w:rFonts w:ascii="黑体" w:hAnsi="黑体" w:eastAsia="黑体"/>
              </w:rPr>
            </w:pPr>
            <w:r>
              <w:rPr>
                <w:rFonts w:hint="eastAsia" w:ascii="黑体" w:hAnsi="黑体" w:eastAsia="黑体"/>
              </w:rPr>
              <w:t>联系人</w:t>
            </w:r>
          </w:p>
        </w:tc>
        <w:tc>
          <w:tcPr>
            <w:tcW w:w="1102" w:type="dxa"/>
            <w:vAlign w:val="center"/>
          </w:tcPr>
          <w:p>
            <w:pPr>
              <w:jc w:val="center"/>
              <w:rPr>
                <w:rFonts w:ascii="黑体" w:hAnsi="黑体" w:eastAsia="黑体"/>
              </w:rPr>
            </w:pPr>
            <w:r>
              <w:rPr>
                <w:rFonts w:hint="eastAsia" w:ascii="黑体" w:hAnsi="黑体" w:eastAsia="黑体"/>
              </w:rPr>
              <w:t>姓名</w:t>
            </w:r>
          </w:p>
        </w:tc>
        <w:tc>
          <w:tcPr>
            <w:tcW w:w="3011" w:type="dxa"/>
            <w:vAlign w:val="center"/>
          </w:tcPr>
          <w:p>
            <w:pPr>
              <w:rPr>
                <w:rFonts w:ascii="仿宋" w:hAnsi="仿宋" w:eastAsia="仿宋"/>
              </w:rPr>
            </w:pPr>
          </w:p>
        </w:tc>
        <w:tc>
          <w:tcPr>
            <w:tcW w:w="964" w:type="dxa"/>
            <w:gridSpan w:val="2"/>
            <w:vAlign w:val="center"/>
          </w:tcPr>
          <w:p>
            <w:pPr>
              <w:jc w:val="center"/>
              <w:rPr>
                <w:rFonts w:ascii="黑体" w:hAnsi="黑体" w:eastAsia="黑体"/>
              </w:rPr>
            </w:pPr>
            <w:r>
              <w:rPr>
                <w:rFonts w:hint="eastAsia" w:ascii="黑体" w:hAnsi="黑体" w:eastAsia="黑体"/>
              </w:rPr>
              <w:t>职务</w:t>
            </w:r>
          </w:p>
        </w:tc>
        <w:tc>
          <w:tcPr>
            <w:tcW w:w="2561" w:type="dxa"/>
            <w:tcBorders>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tcBorders>
              <w:left w:val="single" w:color="auto" w:sz="4" w:space="0"/>
              <w:bottom w:val="single" w:color="auto" w:sz="4" w:space="0"/>
            </w:tcBorders>
            <w:vAlign w:val="center"/>
          </w:tcPr>
          <w:p>
            <w:pPr>
              <w:jc w:val="center"/>
              <w:rPr>
                <w:rFonts w:ascii="黑体" w:hAnsi="黑体" w:eastAsia="黑体"/>
              </w:rPr>
            </w:pPr>
          </w:p>
        </w:tc>
        <w:tc>
          <w:tcPr>
            <w:tcW w:w="1102" w:type="dxa"/>
            <w:tcBorders>
              <w:bottom w:val="single" w:color="auto" w:sz="4" w:space="0"/>
            </w:tcBorders>
            <w:vAlign w:val="center"/>
          </w:tcPr>
          <w:p>
            <w:pPr>
              <w:jc w:val="center"/>
              <w:rPr>
                <w:rFonts w:ascii="黑体" w:hAnsi="黑体" w:eastAsia="黑体"/>
              </w:rPr>
            </w:pPr>
            <w:r>
              <w:rPr>
                <w:rFonts w:hint="eastAsia" w:ascii="黑体" w:hAnsi="黑体" w:eastAsia="黑体"/>
              </w:rPr>
              <w:t>电话</w:t>
            </w:r>
          </w:p>
        </w:tc>
        <w:tc>
          <w:tcPr>
            <w:tcW w:w="3011" w:type="dxa"/>
            <w:tcBorders>
              <w:bottom w:val="single" w:color="auto" w:sz="4" w:space="0"/>
            </w:tcBorders>
            <w:vAlign w:val="center"/>
          </w:tcPr>
          <w:p>
            <w:pPr>
              <w:rPr>
                <w:rFonts w:ascii="仿宋" w:hAnsi="仿宋" w:eastAsia="仿宋"/>
              </w:rPr>
            </w:pPr>
          </w:p>
        </w:tc>
        <w:tc>
          <w:tcPr>
            <w:tcW w:w="964" w:type="dxa"/>
            <w:gridSpan w:val="2"/>
            <w:tcBorders>
              <w:bottom w:val="single" w:color="auto" w:sz="4" w:space="0"/>
            </w:tcBorders>
            <w:vAlign w:val="center"/>
          </w:tcPr>
          <w:p>
            <w:pPr>
              <w:jc w:val="center"/>
              <w:rPr>
                <w:rFonts w:ascii="黑体" w:hAnsi="黑体" w:eastAsia="黑体"/>
              </w:rPr>
            </w:pPr>
            <w:r>
              <w:rPr>
                <w:rFonts w:hint="eastAsia" w:ascii="黑体" w:hAnsi="黑体" w:eastAsia="黑体"/>
              </w:rPr>
              <w:t>邮箱</w:t>
            </w:r>
          </w:p>
        </w:tc>
        <w:tc>
          <w:tcPr>
            <w:tcW w:w="2561" w:type="dxa"/>
            <w:tcBorders>
              <w:bottom w:val="single" w:color="auto" w:sz="4" w:space="0"/>
              <w:right w:val="single" w:color="auto" w:sz="4" w:space="0"/>
            </w:tcBorders>
            <w:vAlign w:val="center"/>
          </w:tcPr>
          <w:p>
            <w:pP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6" w:type="dxa"/>
            <w:gridSpan w:val="6"/>
            <w:tcBorders>
              <w:top w:val="single" w:color="auto" w:sz="4" w:space="0"/>
              <w:left w:val="single" w:color="auto" w:sz="4" w:space="0"/>
              <w:bottom w:val="single" w:color="auto" w:sz="4" w:space="0"/>
              <w:right w:val="single" w:color="auto" w:sz="4" w:space="0"/>
            </w:tcBorders>
            <w:vAlign w:val="center"/>
          </w:tcPr>
          <w:p>
            <w:pPr>
              <w:pStyle w:val="29"/>
            </w:pPr>
            <w:r>
              <w:rPr>
                <w:rFonts w:hint="eastAsia"/>
                <w:b w:val="0"/>
                <w:bCs w:val="0"/>
              </w:rPr>
              <w:t>四、委托方声明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8596" w:type="dxa"/>
            <w:gridSpan w:val="6"/>
            <w:tcBorders>
              <w:top w:val="single" w:color="auto" w:sz="4" w:space="0"/>
              <w:left w:val="single" w:color="auto" w:sz="4" w:space="0"/>
              <w:right w:val="single" w:color="auto" w:sz="4" w:space="0"/>
            </w:tcBorders>
            <w:vAlign w:val="center"/>
          </w:tcPr>
          <w:p>
            <w:pPr>
              <w:rPr>
                <w:rFonts w:ascii="仿宋" w:hAnsi="仿宋" w:eastAsia="仿宋"/>
              </w:rPr>
            </w:pPr>
          </w:p>
          <w:p>
            <w:pPr>
              <w:pStyle w:val="2"/>
              <w:ind w:left="210"/>
            </w:pPr>
            <w:r>
              <w:rPr>
                <w:rFonts w:hint="eastAsia"/>
                <w:u w:val="single"/>
              </w:rPr>
              <w:t xml:space="preserve"> </w:t>
            </w:r>
            <w:r>
              <w:rPr>
                <w:u w:val="single"/>
              </w:rPr>
              <w:t xml:space="preserve">              </w:t>
            </w:r>
            <w:r>
              <w:t>（委托</w:t>
            </w:r>
            <w:r>
              <w:rPr>
                <w:rFonts w:hint="eastAsia"/>
              </w:rPr>
              <w:t>方</w:t>
            </w:r>
            <w:r>
              <w:t>）承诺提供成果</w:t>
            </w:r>
            <w:r>
              <w:rPr>
                <w:rFonts w:hint="eastAsia"/>
                <w:lang w:eastAsia="zh-CN"/>
              </w:rPr>
              <w:t>鉴定</w:t>
            </w:r>
            <w:r>
              <w:t>所需各类技术数据和材料真实有效</w:t>
            </w:r>
            <w:r>
              <w:rPr>
                <w:rFonts w:hint="eastAsia"/>
              </w:rPr>
              <w:t>，该</w:t>
            </w:r>
            <w:r>
              <w:t>科技成果不涉及国家机密，不存在知识产权</w:t>
            </w:r>
            <w:r>
              <w:rPr>
                <w:rFonts w:hint="eastAsia"/>
              </w:rPr>
              <w:t>归属问</w:t>
            </w:r>
            <w:r>
              <w:t xml:space="preserve">题，也不存在科技成果完成单位或者人员名次排列异议的权属方面的争议。若因提供虚假数据和资料而产生的相关法律责任由                         </w:t>
            </w:r>
            <w:r>
              <w:rPr>
                <w:rFonts w:hint="eastAsia"/>
              </w:rPr>
              <w:t>委托方承</w:t>
            </w:r>
            <w:r>
              <w:t>担。</w:t>
            </w:r>
          </w:p>
          <w:p>
            <w:pPr>
              <w:pStyle w:val="2"/>
              <w:ind w:left="210"/>
            </w:pPr>
          </w:p>
          <w:p>
            <w:pPr>
              <w:ind w:right="840"/>
              <w:jc w:val="center"/>
              <w:rPr>
                <w:rFonts w:hint="eastAsia" w:ascii="黑体" w:hAnsi="黑体" w:eastAsia="黑体" w:cs="黑体"/>
              </w:rPr>
            </w:pPr>
            <w:r>
              <w:rPr>
                <w:rFonts w:hint="eastAsia"/>
              </w:rPr>
              <w:t xml:space="preserve"> </w:t>
            </w:r>
            <w:r>
              <w:t xml:space="preserve">                                              </w:t>
            </w:r>
            <w:r>
              <w:rPr>
                <w:rFonts w:hint="eastAsia" w:ascii="黑体" w:hAnsi="黑体" w:eastAsia="黑体" w:cs="黑体"/>
              </w:rPr>
              <w:t xml:space="preserve"> 委托方（签章）： </w:t>
            </w:r>
          </w:p>
          <w:p>
            <w:pPr>
              <w:ind w:right="1260"/>
              <w:jc w:val="right"/>
            </w:pPr>
            <w:r>
              <w:rPr>
                <w:rFonts w:hint="eastAsia" w:ascii="黑体" w:hAnsi="黑体" w:eastAsia="黑体" w:cs="黑体"/>
              </w:rPr>
              <w:t>年   月   日</w:t>
            </w:r>
            <w:r>
              <w:rPr>
                <w:rFonts w:hint="eastAsia"/>
              </w:rPr>
              <w:t xml:space="preserve"> </w:t>
            </w:r>
            <w:r>
              <w:t xml:space="preserve">        </w:t>
            </w:r>
            <w:r>
              <w:rPr>
                <w:rFonts w:hint="eastAsia"/>
              </w:rPr>
              <w:t xml:space="preserve"> </w:t>
            </w:r>
            <w:r>
              <w:t xml:space="preserve">   </w:t>
            </w:r>
          </w:p>
        </w:tc>
      </w:tr>
    </w:tbl>
    <w:p>
      <w:r>
        <w:br w:type="page"/>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五、成果简介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646" w:type="dxa"/>
            <w:tcBorders>
              <w:top w:val="single" w:color="auto" w:sz="4" w:space="0"/>
            </w:tcBorders>
          </w:tcPr>
          <w:p>
            <w:pPr>
              <w:pStyle w:val="2"/>
              <w:ind w:left="210"/>
              <w:rPr>
                <w:rFonts w:hint="eastAsia"/>
                <w:sz w:val="24"/>
                <w:szCs w:val="24"/>
                <w:lang w:val="en-US" w:eastAsia="zh-CN"/>
              </w:rPr>
            </w:pP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主要包括：</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1、任务来源</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2、主要研究内容和应用领域</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3、关键技术和重要性能指标（成果鉴定需写明计划任务书或合同书要求的主要性能指标和实际达到的性能指标）</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4、成果的创新性、先进性和成熟度</w:t>
            </w: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5、取得的经济效益、社会效益及推广应用前景</w:t>
            </w:r>
          </w:p>
          <w:p>
            <w:pPr>
              <w:spacing w:line="360" w:lineRule="auto"/>
              <w:ind w:firstLine="463"/>
            </w:pPr>
            <w:r>
              <w:rPr>
                <w:rFonts w:hint="eastAsia" w:ascii="仿宋" w:hAnsi="仿宋" w:eastAsia="仿宋" w:cs="仿宋"/>
                <w:sz w:val="24"/>
                <w:szCs w:val="24"/>
                <w:lang w:val="en-US" w:eastAsia="zh-CN"/>
              </w:rPr>
              <w:t>6、存在的问题和改进意见</w:t>
            </w:r>
          </w:p>
        </w:tc>
      </w:tr>
    </w:tbl>
    <w:p>
      <w:r>
        <w:br w:type="page"/>
      </w:r>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六、主要文件和技术资料清单目录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9" w:hRule="atLeast"/>
          <w:jc w:val="center"/>
        </w:trPr>
        <w:tc>
          <w:tcPr>
            <w:tcW w:w="8646" w:type="dxa"/>
            <w:tcBorders>
              <w:top w:val="single" w:color="auto" w:sz="4" w:space="0"/>
            </w:tcBorders>
          </w:tcPr>
          <w:p>
            <w:pPr>
              <w:pStyle w:val="2"/>
              <w:ind w:left="210"/>
            </w:pPr>
          </w:p>
          <w:p>
            <w:pPr>
              <w:spacing w:line="360" w:lineRule="auto"/>
              <w:ind w:firstLine="46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主要包括：</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14747628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1、研制报告</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147475469"/>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2、技术报告</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147479004"/>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3、测试报告（第三方权威组织机构出具）</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147476426"/>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4、查新报告（鉴定前6个月有效期内）</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147475387"/>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5、应用报告（至少三家用户应用证明）</w:t>
            </w:r>
          </w:p>
          <w:p>
            <w:pPr>
              <w:spacing w:line="360" w:lineRule="auto"/>
              <w:ind w:firstLine="463"/>
              <w:rPr>
                <w:rFonts w:hint="eastAsia" w:ascii="仿宋" w:hAnsi="仿宋" w:eastAsia="仿宋" w:cs="仿宋"/>
                <w:sz w:val="24"/>
                <w:szCs w:val="24"/>
                <w:lang w:val="en-US" w:eastAsia="zh-CN"/>
              </w:rPr>
            </w:pPr>
            <w:sdt>
              <w:sdtPr>
                <w:rPr>
                  <w:rFonts w:ascii="仿宋" w:hAnsi="仿宋" w:eastAsia="仿宋"/>
                </w:rPr>
                <w:id w:val="147475275"/>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6、效益分析（经济、社会效益）</w:t>
            </w:r>
          </w:p>
          <w:p>
            <w:pPr>
              <w:spacing w:line="360" w:lineRule="auto"/>
              <w:ind w:firstLine="463"/>
              <w:rPr>
                <w:rFonts w:hint="default"/>
                <w:lang w:val="en-US" w:eastAsia="zh-CN"/>
              </w:rPr>
            </w:pPr>
            <w:sdt>
              <w:sdtPr>
                <w:rPr>
                  <w:rFonts w:ascii="仿宋" w:hAnsi="仿宋" w:eastAsia="仿宋"/>
                </w:rPr>
                <w:id w:val="147459267"/>
                <w14:checkbox>
                  <w14:checked w14:val="0"/>
                  <w14:checkedState w14:val="0052" w14:font="Wingdings 2"/>
                  <w14:uncheckedState w14:val="2610" w14:font="MS Gothic"/>
                </w14:checkbox>
              </w:sdtPr>
              <w:sdtEndPr>
                <w:rPr>
                  <w:rFonts w:ascii="仿宋" w:hAnsi="仿宋" w:eastAsia="仿宋"/>
                  <w:sz w:val="24"/>
                  <w:szCs w:val="24"/>
                </w:rPr>
              </w:sdtEndPr>
              <w:sdtContent>
                <w:r>
                  <w:rPr>
                    <w:rFonts w:hint="eastAsia" w:ascii="MS Gothic" w:hAnsi="MS Gothic" w:eastAsia="MS Gothic" w:cs="Times New Roman"/>
                    <w:kern w:val="2"/>
                    <w:sz w:val="24"/>
                    <w:szCs w:val="24"/>
                    <w:lang w:val="en-US" w:eastAsia="zh-CN" w:bidi="ar-SA"/>
                  </w:rPr>
                  <w:t>☐</w:t>
                </w:r>
              </w:sdtContent>
            </w:sdt>
            <w:r>
              <w:rPr>
                <w:rFonts w:hint="eastAsia" w:ascii="仿宋" w:hAnsi="仿宋" w:eastAsia="仿宋" w:cs="仿宋"/>
                <w:sz w:val="24"/>
                <w:szCs w:val="24"/>
                <w:lang w:val="en-US" w:eastAsia="zh-CN"/>
              </w:rPr>
              <w:t>7、其他材料（专利、软著、标准及获奖情况）</w:t>
            </w:r>
          </w:p>
        </w:tc>
      </w:tr>
    </w:tbl>
    <w:p/>
    <w:p>
      <w:pPr>
        <w:rPr>
          <w:rFonts w:hint="eastAsia"/>
        </w:rPr>
      </w:pPr>
      <w:r>
        <w:rPr>
          <w:rFonts w:hint="eastAsia"/>
        </w:rPr>
        <w:br w:type="page"/>
      </w:r>
    </w:p>
    <w:tbl>
      <w:tblPr>
        <w:tblStyle w:val="1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6" w:type="dxa"/>
            <w:tcBorders>
              <w:top w:val="nil"/>
              <w:left w:val="nil"/>
              <w:bottom w:val="single" w:color="auto" w:sz="4" w:space="0"/>
              <w:right w:val="nil"/>
            </w:tcBorders>
            <w:vAlign w:val="center"/>
          </w:tcPr>
          <w:p>
            <w:pPr>
              <w:pStyle w:val="29"/>
            </w:pPr>
            <w:r>
              <w:rPr>
                <w:rFonts w:hint="eastAsia"/>
                <w:b w:val="0"/>
                <w:bCs w:val="0"/>
              </w:rPr>
              <w:t>七、主要文件和技术材料附件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9" w:hRule="atLeast"/>
          <w:jc w:val="center"/>
        </w:trPr>
        <w:tc>
          <w:tcPr>
            <w:tcW w:w="8646" w:type="dxa"/>
            <w:tcBorders>
              <w:top w:val="single" w:color="auto" w:sz="4" w:space="0"/>
            </w:tcBorders>
          </w:tcPr>
          <w:p>
            <w:pPr>
              <w:pStyle w:val="2"/>
              <w:ind w:left="210"/>
            </w:pPr>
          </w:p>
          <w:p>
            <w:pPr>
              <w:pStyle w:val="2"/>
              <w:ind w:left="210"/>
              <w:rPr>
                <w:rFonts w:hint="default" w:eastAsia="仿宋"/>
                <w:sz w:val="24"/>
                <w:szCs w:val="24"/>
                <w:lang w:val="en-US" w:eastAsia="zh-CN"/>
              </w:rPr>
            </w:pPr>
            <w:r>
              <w:rPr>
                <w:rFonts w:hint="eastAsia"/>
                <w:sz w:val="24"/>
                <w:szCs w:val="24"/>
              </w:rPr>
              <w:t>按照</w:t>
            </w:r>
            <w:r>
              <w:rPr>
                <w:rFonts w:hint="eastAsia"/>
                <w:sz w:val="24"/>
                <w:szCs w:val="24"/>
                <w:lang w:val="en-US" w:eastAsia="zh-CN"/>
              </w:rPr>
              <w:t>文件和技术资料</w:t>
            </w:r>
            <w:r>
              <w:rPr>
                <w:rFonts w:hint="eastAsia"/>
                <w:sz w:val="24"/>
                <w:szCs w:val="24"/>
              </w:rPr>
              <w:t>清单顺序附上相关</w:t>
            </w:r>
            <w:r>
              <w:rPr>
                <w:rFonts w:hint="eastAsia"/>
                <w:sz w:val="24"/>
                <w:szCs w:val="24"/>
                <w:lang w:val="en-US" w:eastAsia="zh-CN"/>
              </w:rPr>
              <w:t>电子材料。</w:t>
            </w:r>
          </w:p>
          <w:p>
            <w:pPr>
              <w:pStyle w:val="2"/>
              <w:ind w:left="210"/>
              <w:rPr>
                <w:rFonts w:hint="default"/>
                <w:lang w:val="en-US" w:eastAsia="zh-CN"/>
              </w:rPr>
            </w:pPr>
          </w:p>
        </w:tc>
      </w:tr>
    </w:tbl>
    <w:p>
      <w:pPr>
        <w:rPr>
          <w:sz w:val="24"/>
          <w:szCs w:val="24"/>
        </w:rPr>
      </w:pPr>
    </w:p>
    <w:p>
      <w:pPr>
        <w:ind w:firstLine="480" w:firstLineChars="200"/>
        <w:rPr>
          <w:rFonts w:hint="eastAsia"/>
          <w:sz w:val="24"/>
          <w:szCs w:val="24"/>
        </w:rPr>
        <w:sectPr>
          <w:headerReference r:id="rId8" w:type="first"/>
          <w:footerReference r:id="rId10" w:type="first"/>
          <w:headerReference r:id="rId7" w:type="default"/>
          <w:footerReference r:id="rId9" w:type="default"/>
          <w:pgSz w:w="11906" w:h="16838"/>
          <w:pgMar w:top="1440" w:right="1080" w:bottom="1440" w:left="1080" w:header="1247" w:footer="1134" w:gutter="0"/>
          <w:pgNumType w:fmt="decimal" w:start="1"/>
          <w:cols w:space="720" w:num="1"/>
          <w:docGrid w:type="linesAndChars" w:linePitch="312" w:charSpace="0"/>
        </w:sectPr>
      </w:pPr>
    </w:p>
    <w:p>
      <w:pPr>
        <w:pStyle w:val="29"/>
        <w:rPr>
          <w:b w:val="0"/>
          <w:bCs w:val="0"/>
        </w:rPr>
      </w:pPr>
      <w:r>
        <w:rPr>
          <w:rFonts w:hint="eastAsia"/>
          <w:b w:val="0"/>
          <w:bCs w:val="0"/>
        </w:rPr>
        <w:t>八、成果完成单位名单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248"/>
        <w:gridCol w:w="1843"/>
        <w:gridCol w:w="1134"/>
        <w:gridCol w:w="1417"/>
        <w:gridCol w:w="326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序号</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完成单位名称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单位网址</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联系人</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联系电话</w:t>
            </w:r>
          </w:p>
        </w:tc>
        <w:tc>
          <w:tcPr>
            <w:tcW w:w="3261"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联系邮箱</w:t>
            </w:r>
          </w:p>
        </w:tc>
        <w:tc>
          <w:tcPr>
            <w:tcW w:w="318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rPr>
            </w:pPr>
            <w:r>
              <w:rPr>
                <w:rFonts w:hint="eastAsia" w:ascii="黑体" w:hAnsi="黑体" w:eastAsia="黑体"/>
              </w:rPr>
              <w:t>在成果研发中承担的任务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1</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2</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3</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4</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5</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6</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7</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8</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9</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rPr>
              <w:t>10</w:t>
            </w:r>
          </w:p>
        </w:tc>
        <w:tc>
          <w:tcPr>
            <w:tcW w:w="224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261"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c>
          <w:tcPr>
            <w:tcW w:w="318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rPr>
            </w:pPr>
          </w:p>
        </w:tc>
      </w:tr>
    </w:tbl>
    <w:p>
      <w:pPr>
        <w:jc w:val="center"/>
        <w:rPr>
          <w:b/>
          <w:sz w:val="28"/>
        </w:rPr>
      </w:pPr>
    </w:p>
    <w:p>
      <w:pPr>
        <w:widowControl/>
        <w:jc w:val="left"/>
        <w:rPr>
          <w:b/>
          <w:sz w:val="28"/>
        </w:rPr>
      </w:pPr>
      <w:r>
        <w:rPr>
          <w:b/>
          <w:sz w:val="28"/>
        </w:rPr>
        <w:br w:type="page"/>
      </w:r>
    </w:p>
    <w:p>
      <w:pPr>
        <w:pStyle w:val="29"/>
        <w:rPr>
          <w:b w:val="0"/>
          <w:bCs w:val="0"/>
        </w:rPr>
      </w:pPr>
      <w:r>
        <w:rPr>
          <w:rFonts w:hint="eastAsia"/>
          <w:b w:val="0"/>
          <w:bCs w:val="0"/>
        </w:rPr>
        <w:t>九、成果主要研制人员名单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692"/>
        <w:gridCol w:w="1204"/>
        <w:gridCol w:w="1302"/>
        <w:gridCol w:w="1258"/>
        <w:gridCol w:w="36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center"/>
          </w:tcPr>
          <w:p>
            <w:pPr>
              <w:jc w:val="center"/>
              <w:rPr>
                <w:rFonts w:ascii="黑体" w:hAnsi="黑体" w:eastAsia="黑体"/>
              </w:rPr>
            </w:pPr>
            <w:r>
              <w:rPr>
                <w:rFonts w:hint="eastAsia" w:ascii="黑体" w:hAnsi="黑体" w:eastAsia="黑体"/>
              </w:rPr>
              <w:t>序号</w:t>
            </w:r>
          </w:p>
        </w:tc>
        <w:tc>
          <w:tcPr>
            <w:tcW w:w="1408" w:type="dxa"/>
            <w:vAlign w:val="center"/>
          </w:tcPr>
          <w:p>
            <w:pPr>
              <w:jc w:val="center"/>
              <w:rPr>
                <w:rFonts w:ascii="黑体" w:hAnsi="黑体" w:eastAsia="黑体"/>
              </w:rPr>
            </w:pPr>
            <w:r>
              <w:rPr>
                <w:rFonts w:hint="eastAsia" w:ascii="黑体" w:hAnsi="黑体" w:eastAsia="黑体"/>
              </w:rPr>
              <w:t>姓名</w:t>
            </w:r>
          </w:p>
        </w:tc>
        <w:tc>
          <w:tcPr>
            <w:tcW w:w="692" w:type="dxa"/>
            <w:vAlign w:val="center"/>
          </w:tcPr>
          <w:p>
            <w:pPr>
              <w:jc w:val="center"/>
              <w:rPr>
                <w:rFonts w:ascii="黑体" w:hAnsi="黑体" w:eastAsia="黑体"/>
              </w:rPr>
            </w:pPr>
            <w:r>
              <w:rPr>
                <w:rFonts w:hint="eastAsia" w:ascii="黑体" w:hAnsi="黑体" w:eastAsia="黑体"/>
              </w:rPr>
              <w:t>性别</w:t>
            </w:r>
          </w:p>
        </w:tc>
        <w:tc>
          <w:tcPr>
            <w:tcW w:w="1204" w:type="dxa"/>
            <w:vAlign w:val="center"/>
          </w:tcPr>
          <w:p>
            <w:pPr>
              <w:jc w:val="center"/>
              <w:rPr>
                <w:rFonts w:ascii="黑体" w:hAnsi="黑体" w:eastAsia="黑体"/>
              </w:rPr>
            </w:pPr>
            <w:r>
              <w:rPr>
                <w:rFonts w:hint="eastAsia" w:ascii="黑体" w:hAnsi="黑体" w:eastAsia="黑体"/>
              </w:rPr>
              <w:t>出生年月</w:t>
            </w:r>
          </w:p>
        </w:tc>
        <w:tc>
          <w:tcPr>
            <w:tcW w:w="1302" w:type="dxa"/>
            <w:vAlign w:val="center"/>
          </w:tcPr>
          <w:p>
            <w:pPr>
              <w:jc w:val="center"/>
              <w:rPr>
                <w:rFonts w:ascii="黑体" w:hAnsi="黑体" w:eastAsia="黑体"/>
              </w:rPr>
            </w:pPr>
            <w:r>
              <w:rPr>
                <w:rFonts w:hint="eastAsia" w:ascii="黑体" w:hAnsi="黑体" w:eastAsia="黑体"/>
              </w:rPr>
              <w:t>技术职称</w:t>
            </w:r>
          </w:p>
        </w:tc>
        <w:tc>
          <w:tcPr>
            <w:tcW w:w="1258" w:type="dxa"/>
            <w:vAlign w:val="center"/>
          </w:tcPr>
          <w:p>
            <w:pPr>
              <w:jc w:val="center"/>
              <w:rPr>
                <w:rFonts w:ascii="黑体" w:hAnsi="黑体" w:eastAsia="黑体"/>
              </w:rPr>
            </w:pPr>
            <w:r>
              <w:rPr>
                <w:rFonts w:hint="eastAsia" w:ascii="黑体" w:hAnsi="黑体" w:eastAsia="黑体"/>
              </w:rPr>
              <w:t>学历</w:t>
            </w:r>
          </w:p>
        </w:tc>
        <w:tc>
          <w:tcPr>
            <w:tcW w:w="3600" w:type="dxa"/>
            <w:vAlign w:val="center"/>
          </w:tcPr>
          <w:p>
            <w:pPr>
              <w:jc w:val="center"/>
              <w:rPr>
                <w:rFonts w:ascii="黑体" w:hAnsi="黑体" w:eastAsia="黑体"/>
              </w:rPr>
            </w:pPr>
            <w:r>
              <w:rPr>
                <w:rFonts w:hint="eastAsia" w:ascii="黑体" w:hAnsi="黑体" w:eastAsia="黑体"/>
              </w:rPr>
              <w:t>工作单位</w:t>
            </w:r>
          </w:p>
        </w:tc>
        <w:tc>
          <w:tcPr>
            <w:tcW w:w="4320" w:type="dxa"/>
            <w:vAlign w:val="center"/>
          </w:tcPr>
          <w:p>
            <w:pPr>
              <w:jc w:val="center"/>
              <w:rPr>
                <w:rFonts w:ascii="黑体" w:hAnsi="黑体" w:eastAsia="黑体"/>
              </w:rPr>
            </w:pPr>
            <w:r>
              <w:rPr>
                <w:rFonts w:hint="eastAsia" w:ascii="黑体" w:hAnsi="黑体" w:eastAsia="黑体"/>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2</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3</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4</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5</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6</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7</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8</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9</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10</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11</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12</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13</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14</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4" w:type="dxa"/>
            <w:vAlign w:val="center"/>
          </w:tcPr>
          <w:p>
            <w:pPr>
              <w:jc w:val="center"/>
              <w:rPr>
                <w:rFonts w:hint="eastAsia" w:ascii="仿宋" w:hAnsi="仿宋" w:eastAsia="仿宋" w:cs="仿宋"/>
              </w:rPr>
            </w:pPr>
            <w:r>
              <w:rPr>
                <w:rFonts w:hint="eastAsia" w:ascii="仿宋" w:hAnsi="仿宋" w:eastAsia="仿宋" w:cs="仿宋"/>
              </w:rPr>
              <w:t>15</w:t>
            </w:r>
          </w:p>
        </w:tc>
        <w:tc>
          <w:tcPr>
            <w:tcW w:w="1408" w:type="dxa"/>
          </w:tcPr>
          <w:p>
            <w:pPr>
              <w:jc w:val="center"/>
              <w:rPr>
                <w:rFonts w:hint="eastAsia" w:ascii="仿宋" w:hAnsi="仿宋" w:eastAsia="仿宋" w:cs="仿宋"/>
              </w:rPr>
            </w:pPr>
          </w:p>
        </w:tc>
        <w:tc>
          <w:tcPr>
            <w:tcW w:w="692" w:type="dxa"/>
          </w:tcPr>
          <w:p>
            <w:pPr>
              <w:jc w:val="center"/>
              <w:rPr>
                <w:rFonts w:hint="eastAsia" w:ascii="仿宋" w:hAnsi="仿宋" w:eastAsia="仿宋" w:cs="仿宋"/>
              </w:rPr>
            </w:pPr>
          </w:p>
        </w:tc>
        <w:tc>
          <w:tcPr>
            <w:tcW w:w="1204" w:type="dxa"/>
          </w:tcPr>
          <w:p>
            <w:pPr>
              <w:rPr>
                <w:rFonts w:hint="eastAsia" w:ascii="仿宋" w:hAnsi="仿宋" w:eastAsia="仿宋" w:cs="仿宋"/>
              </w:rPr>
            </w:pPr>
          </w:p>
        </w:tc>
        <w:tc>
          <w:tcPr>
            <w:tcW w:w="1302" w:type="dxa"/>
          </w:tcPr>
          <w:p>
            <w:pPr>
              <w:rPr>
                <w:rFonts w:hint="eastAsia" w:ascii="仿宋" w:hAnsi="仿宋" w:eastAsia="仿宋" w:cs="仿宋"/>
              </w:rPr>
            </w:pPr>
          </w:p>
        </w:tc>
        <w:tc>
          <w:tcPr>
            <w:tcW w:w="1258" w:type="dxa"/>
          </w:tcPr>
          <w:p>
            <w:pPr>
              <w:rPr>
                <w:rFonts w:hint="eastAsia" w:ascii="仿宋" w:hAnsi="仿宋" w:eastAsia="仿宋" w:cs="仿宋"/>
              </w:rPr>
            </w:pPr>
          </w:p>
        </w:tc>
        <w:tc>
          <w:tcPr>
            <w:tcW w:w="3600" w:type="dxa"/>
          </w:tcPr>
          <w:p>
            <w:pPr>
              <w:rPr>
                <w:rFonts w:hint="eastAsia" w:ascii="仿宋" w:hAnsi="仿宋" w:eastAsia="仿宋" w:cs="仿宋"/>
              </w:rPr>
            </w:pPr>
          </w:p>
        </w:tc>
        <w:tc>
          <w:tcPr>
            <w:tcW w:w="4320" w:type="dxa"/>
          </w:tcPr>
          <w:p>
            <w:pPr>
              <w:rPr>
                <w:rFonts w:hint="eastAsia" w:ascii="仿宋" w:hAnsi="仿宋" w:eastAsia="仿宋" w:cs="仿宋"/>
              </w:rPr>
            </w:pPr>
          </w:p>
        </w:tc>
      </w:tr>
    </w:tbl>
    <w:p>
      <w:pPr>
        <w:ind w:firstLine="240" w:firstLineChars="100"/>
        <w:rPr>
          <w:rFonts w:hint="eastAsia" w:ascii="仿宋" w:hAnsi="仿宋" w:eastAsia="仿宋" w:cs="仿宋"/>
          <w:bCs/>
          <w:sz w:val="24"/>
        </w:rPr>
      </w:pPr>
      <w:r>
        <w:rPr>
          <w:rFonts w:hint="eastAsia" w:ascii="仿宋" w:hAnsi="仿宋" w:eastAsia="仿宋" w:cs="仿宋"/>
          <w:bCs/>
          <w:sz w:val="24"/>
        </w:rPr>
        <w:t>注：主要研制人员超过15人可加附页</w:t>
      </w:r>
    </w:p>
    <w:p>
      <w:pPr>
        <w:ind w:firstLine="240" w:firstLineChars="100"/>
        <w:rPr>
          <w:rFonts w:hint="eastAsia" w:ascii="仿宋" w:hAnsi="仿宋" w:eastAsia="仿宋" w:cs="仿宋"/>
          <w:bCs/>
          <w:sz w:val="24"/>
        </w:rPr>
      </w:pPr>
    </w:p>
    <w:p>
      <w:pPr>
        <w:ind w:firstLine="240" w:firstLineChars="100"/>
        <w:rPr>
          <w:rFonts w:hint="eastAsia" w:ascii="仿宋" w:hAnsi="仿宋" w:eastAsia="仿宋" w:cs="仿宋"/>
          <w:bCs/>
          <w:sz w:val="24"/>
        </w:rPr>
      </w:pPr>
    </w:p>
    <w:p>
      <w:pPr>
        <w:ind w:firstLine="240" w:firstLineChars="100"/>
        <w:rPr>
          <w:rFonts w:hint="eastAsia" w:ascii="仿宋" w:hAnsi="仿宋" w:eastAsia="仿宋" w:cs="仿宋"/>
          <w:bCs/>
          <w:sz w:val="24"/>
        </w:rPr>
        <w:sectPr>
          <w:headerReference r:id="rId11" w:type="default"/>
          <w:pgSz w:w="16838" w:h="11906" w:orient="landscape"/>
          <w:pgMar w:top="1800" w:right="1440" w:bottom="1800" w:left="1440" w:header="1134" w:footer="992" w:gutter="0"/>
          <w:pgNumType w:fmt="decimal"/>
          <w:cols w:space="425" w:num="1"/>
          <w:docGrid w:type="lines" w:linePitch="312" w:charSpace="0"/>
        </w:sectPr>
      </w:pPr>
    </w:p>
    <w:p>
      <w:pPr>
        <w:pStyle w:val="8"/>
        <w:rPr>
          <w:sz w:val="36"/>
          <w:szCs w:val="24"/>
        </w:rPr>
      </w:pPr>
      <w:r>
        <w:rPr>
          <w:rFonts w:hint="eastAsia"/>
          <w:spacing w:val="202"/>
          <w:kern w:val="0"/>
          <w:sz w:val="36"/>
          <w:szCs w:val="24"/>
          <w:fitText w:val="2652" w:id="927079439"/>
        </w:rPr>
        <w:t>填写说</w:t>
      </w:r>
      <w:r>
        <w:rPr>
          <w:rFonts w:hint="eastAsia"/>
          <w:spacing w:val="0"/>
          <w:kern w:val="0"/>
          <w:sz w:val="36"/>
          <w:szCs w:val="24"/>
          <w:fitText w:val="2652" w:id="927079439"/>
        </w:rPr>
        <w:t>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一、《江苏省人工智能学会科技成果</w:t>
      </w:r>
      <w:r>
        <w:rPr>
          <w:rFonts w:hint="default" w:ascii="Times New Roman" w:hAnsi="Times New Roman" w:eastAsia="仿宋" w:cs="Times New Roman"/>
          <w:sz w:val="24"/>
          <w:szCs w:val="24"/>
          <w:lang w:eastAsia="zh-CN"/>
        </w:rPr>
        <w:t>鉴定</w:t>
      </w:r>
      <w:r>
        <w:rPr>
          <w:rFonts w:hint="default" w:ascii="Times New Roman" w:hAnsi="Times New Roman" w:eastAsia="仿宋" w:cs="Times New Roman"/>
          <w:sz w:val="24"/>
          <w:szCs w:val="24"/>
        </w:rPr>
        <w:t>申请表》。</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二、成果类型：分为基础理论研究成果、技术开发类应用技术成果、社会公益类应用技术成果、软科学研究成果四类型。</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w:t>
      </w:r>
      <w:r>
        <w:rPr>
          <w:rFonts w:hint="default" w:ascii="Times New Roman" w:hAnsi="Times New Roman" w:eastAsia="仿宋" w:cs="Times New Roman"/>
          <w:sz w:val="24"/>
          <w:szCs w:val="24"/>
          <w:lang w:eastAsia="zh-CN"/>
        </w:rPr>
        <w:t>鉴定</w:t>
      </w:r>
      <w:r>
        <w:rPr>
          <w:rFonts w:hint="default" w:ascii="Times New Roman" w:hAnsi="Times New Roman" w:eastAsia="仿宋" w:cs="Times New Roman"/>
          <w:sz w:val="24"/>
          <w:szCs w:val="24"/>
        </w:rPr>
        <w:t>方式：分为成果评价和成果鉴定。</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（一）成果评价：对基础理论成果和软科学成果的学术价值、指导作用等方面进行的评议和审定，或对应用技术成果的技术水平及应用价值等方面进行的评议和审定。</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（二）成果鉴定：在对应用技术成果的技术水平及应用价值等方面进行的评议和审定基础上，按照委托方提供计划任务书或合同书（协议）所规定的验收标准和方法进行的测试、评价，并作出正式的鉴定结论。</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四、申请表中的“成果名称”必须填写全称，并与封面上的成果名称完全一致。</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五、成果简介</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按照对应表中列出的条目进行填报。</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六、主要文件和技术资料清单目录</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按照实际提供的文件清单，在对应表中列出的条目进行勾选，也可增加条目。</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七、填表完成后请将电子版申请表（不含附件材料）发送到邮箱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"mailto:Top@jsai.org.cn" </w:instrText>
      </w:r>
      <w:r>
        <w:rPr>
          <w:rFonts w:hint="default" w:ascii="Times New Roman" w:hAnsi="Times New Roman" w:eastAsia="仿宋" w:cs="Times New Roman"/>
        </w:rPr>
        <w:fldChar w:fldCharType="separate"/>
      </w:r>
      <w:r>
        <w:rPr>
          <w:rStyle w:val="15"/>
          <w:rFonts w:hint="default" w:ascii="Times New Roman" w:hAnsi="Times New Roman" w:eastAsia="仿宋" w:cs="Times New Roman"/>
        </w:rPr>
        <w:t>Top@jsai.org.cn</w:t>
      </w:r>
      <w:r>
        <w:rPr>
          <w:rFonts w:hint="default" w:ascii="Times New Roman" w:hAnsi="Times New Roman" w:eastAsia="仿宋" w:cs="Times New Roman"/>
        </w:rPr>
        <w:fldChar w:fldCharType="end"/>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lang w:val="en-US" w:eastAsia="zh-CN"/>
        </w:rPr>
        <w:t>学会</w:t>
      </w:r>
      <w:r>
        <w:rPr>
          <w:rFonts w:hint="default" w:ascii="Times New Roman" w:hAnsi="Times New Roman" w:eastAsia="仿宋" w:cs="Times New Roman"/>
          <w:sz w:val="24"/>
          <w:szCs w:val="24"/>
        </w:rPr>
        <w:t>收到后对</w:t>
      </w:r>
      <w:r>
        <w:rPr>
          <w:rFonts w:hint="default" w:ascii="Times New Roman" w:hAnsi="Times New Roman" w:eastAsia="仿宋" w:cs="Times New Roman"/>
          <w:sz w:val="24"/>
          <w:szCs w:val="24"/>
          <w:lang w:eastAsia="zh-CN"/>
        </w:rPr>
        <w:t>鉴定</w:t>
      </w:r>
      <w:r>
        <w:rPr>
          <w:rFonts w:hint="default" w:ascii="Times New Roman" w:hAnsi="Times New Roman" w:eastAsia="仿宋" w:cs="Times New Roman"/>
          <w:sz w:val="24"/>
          <w:szCs w:val="24"/>
        </w:rPr>
        <w:t>成果进行形式审查，通过后将有专人负责对接后续</w:t>
      </w:r>
      <w:r>
        <w:rPr>
          <w:rFonts w:hint="default" w:ascii="Times New Roman" w:hAnsi="Times New Roman" w:eastAsia="仿宋" w:cs="Times New Roman"/>
          <w:sz w:val="24"/>
          <w:szCs w:val="24"/>
          <w:lang w:eastAsia="zh-CN"/>
        </w:rPr>
        <w:t>鉴定</w:t>
      </w:r>
      <w:r>
        <w:rPr>
          <w:rFonts w:hint="default" w:ascii="Times New Roman" w:hAnsi="Times New Roman" w:eastAsia="仿宋" w:cs="Times New Roman"/>
          <w:sz w:val="24"/>
          <w:szCs w:val="24"/>
        </w:rPr>
        <w:t>工作。</w:t>
      </w:r>
    </w:p>
    <w:p>
      <w:pPr>
        <w:pStyle w:val="2"/>
        <w:keepNext w:val="0"/>
        <w:keepLines w:val="0"/>
        <w:pageBreakBefore w:val="0"/>
        <w:widowControl w:val="0"/>
        <w:kinsoku/>
        <w:wordWrap/>
        <w:overflowPunct/>
        <w:topLinePunct w:val="0"/>
        <w:autoSpaceDE/>
        <w:autoSpaceDN/>
        <w:bidi w:val="0"/>
        <w:adjustRightInd/>
        <w:snapToGrid/>
        <w:spacing w:line="360" w:lineRule="exact"/>
        <w:ind w:left="210"/>
        <w:textAlignment w:val="auto"/>
        <w:rPr>
          <w:rFonts w:hint="default" w:ascii="Times New Roman" w:hAnsi="Times New Roman" w:eastAsia="仿宋" w:cs="Times New Roman"/>
          <w:sz w:val="24"/>
          <w:szCs w:val="24"/>
        </w:rPr>
      </w:pPr>
      <w:r>
        <w:rPr>
          <w:rFonts w:hint="eastAsia" w:ascii="Times New Roman" w:hAnsi="Times New Roman" w:cs="Times New Roman"/>
          <w:sz w:val="24"/>
          <w:szCs w:val="24"/>
          <w:lang w:val="en-US" w:eastAsia="zh-CN"/>
        </w:rPr>
        <w:t>八</w:t>
      </w:r>
      <w:r>
        <w:rPr>
          <w:rFonts w:hint="default" w:ascii="Times New Roman" w:hAnsi="Times New Roman" w:eastAsia="仿宋" w:cs="Times New Roman"/>
          <w:sz w:val="24"/>
          <w:szCs w:val="24"/>
        </w:rPr>
        <w:t>、本表解释权归江苏省人工智能学会。</w:t>
      </w:r>
      <w:bookmarkStart w:id="0" w:name="_GoBack"/>
      <w:bookmarkEnd w:id="0"/>
    </w:p>
    <w:p>
      <w:pPr>
        <w:ind w:firstLine="480" w:firstLineChars="200"/>
        <w:rPr>
          <w:sz w:val="24"/>
          <w:szCs w:val="24"/>
        </w:rPr>
      </w:pPr>
    </w:p>
    <w:p>
      <w:pPr>
        <w:ind w:firstLine="240" w:firstLineChars="100"/>
        <w:rPr>
          <w:rFonts w:hint="eastAsia" w:ascii="仿宋" w:hAnsi="仿宋" w:eastAsia="仿宋" w:cs="仿宋"/>
          <w:bCs/>
          <w:sz w:val="24"/>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Calibri Light">
    <w:panose1 w:val="020F0302020204030204"/>
    <w:charset w:val="00"/>
    <w:family w:val="swiss"/>
    <w:pitch w:val="default"/>
    <w:sig w:usb0="E4002EFF" w:usb1="C200247B" w:usb2="00000009" w:usb3="00000000" w:csb0="200001FF" w:csb1="00000000"/>
  </w:font>
  <w:font w:name="方正楷体_GBK">
    <w:panose1 w:val="02000000000000000000"/>
    <w:charset w:val="86"/>
    <w:family w:val="script"/>
    <w:pitch w:val="default"/>
    <w:sig w:usb0="A00002BF" w:usb1="38CF7CFA" w:usb2="00082016" w:usb3="00000000" w:csb0="00040001" w:csb1="00000000"/>
  </w:font>
  <w:font w:name="Times New Roman (标题 CS)">
    <w:altName w:val="宋体"/>
    <w:panose1 w:val="020B0604020202020204"/>
    <w:charset w:val="86"/>
    <w:family w:val="roman"/>
    <w:pitch w:val="default"/>
    <w:sig w:usb0="00000000" w:usb1="00000000" w:usb2="00000000" w:usb3="00000000" w:csb0="00000000" w:csb1="00000000"/>
  </w:font>
  <w:font w:name="标题">
    <w:altName w:val="Segoe Print"/>
    <w:panose1 w:val="00000000000000000000"/>
    <w:charset w:val="00"/>
    <w:family w:val="auto"/>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sz w:val="24"/>
        <w:szCs w:val="24"/>
      </w:rPr>
      <w:id w:val="-1301768799"/>
      <w:docPartObj>
        <w:docPartGallery w:val="autotext"/>
      </w:docPartObj>
    </w:sdtPr>
    <w:sdtEndPr>
      <w:rPr>
        <w:rStyle w:val="13"/>
        <w:sz w:val="24"/>
        <w:szCs w:val="24"/>
      </w:rPr>
    </w:sdtEndPr>
    <w:sdtContent>
      <w:p>
        <w:pPr>
          <w:pStyle w:val="6"/>
          <w:framePr w:wrap="auto" w:vAnchor="text" w:hAnchor="margin" w:xAlign="center" w:y="1"/>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939176550"/>
      <w:docPartObj>
        <w:docPartGallery w:val="autotext"/>
      </w:docPartObj>
    </w:sdtPr>
    <w:sdtEndPr>
      <w:rPr>
        <w:rStyle w:val="13"/>
      </w:rPr>
    </w:sdtEndPr>
    <w:sdtContent>
      <w:p>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3"/>
                              <w:sz w:val="24"/>
                              <w:szCs w:val="24"/>
                            </w:rPr>
                            <w:id w:val="147454192"/>
                            <w:docPartObj>
                              <w:docPartGallery w:val="autotext"/>
                            </w:docPartObj>
                          </w:sdtPr>
                          <w:sdtEndPr>
                            <w:rPr>
                              <w:rStyle w:val="13"/>
                              <w:sz w:val="24"/>
                              <w:szCs w:val="24"/>
                            </w:rPr>
                          </w:sdtEndPr>
                          <w:sdtContent>
                            <w:p>
                              <w:pPr>
                                <w:pStyle w:val="6"/>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Style w:val="13"/>
                        <w:sz w:val="24"/>
                        <w:szCs w:val="24"/>
                      </w:rPr>
                      <w:id w:val="147454192"/>
                      <w:docPartObj>
                        <w:docPartGallery w:val="autotext"/>
                      </w:docPartObj>
                    </w:sdtPr>
                    <w:sdtEndPr>
                      <w:rPr>
                        <w:rStyle w:val="13"/>
                        <w:sz w:val="24"/>
                        <w:szCs w:val="24"/>
                      </w:rPr>
                    </w:sdtEndPr>
                    <w:sdtContent>
                      <w:p>
                        <w:pPr>
                          <w:pStyle w:val="6"/>
                          <w:rPr>
                            <w:rStyle w:val="13"/>
                            <w:sz w:val="24"/>
                            <w:szCs w:val="24"/>
                          </w:rPr>
                        </w:pPr>
                        <w:r>
                          <w:rPr>
                            <w:rStyle w:val="13"/>
                            <w:sz w:val="24"/>
                            <w:szCs w:val="24"/>
                          </w:rPr>
                          <w:fldChar w:fldCharType="begin"/>
                        </w:r>
                        <w:r>
                          <w:rPr>
                            <w:rStyle w:val="13"/>
                            <w:sz w:val="24"/>
                            <w:szCs w:val="24"/>
                          </w:rPr>
                          <w:instrText xml:space="preserve"> PAGE </w:instrText>
                        </w:r>
                        <w:r>
                          <w:rPr>
                            <w:rStyle w:val="13"/>
                            <w:sz w:val="24"/>
                            <w:szCs w:val="24"/>
                          </w:rPr>
                          <w:fldChar w:fldCharType="separate"/>
                        </w:r>
                        <w:r>
                          <w:rPr>
                            <w:rStyle w:val="13"/>
                            <w:sz w:val="24"/>
                            <w:szCs w:val="24"/>
                          </w:rPr>
                          <w:t>1</w:t>
                        </w:r>
                        <w:r>
                          <w:rPr>
                            <w:rStyle w:val="13"/>
                            <w:sz w:val="24"/>
                            <w:szCs w:val="24"/>
                          </w:rPr>
                          <w:fldChar w:fldCharType="end"/>
                        </w:r>
                      </w:p>
                    </w:sdtContent>
                  </w:sdt>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r>
      <w:rPr>
        <w:b/>
        <w:szCs w:val="32"/>
      </w:rPr>
      <w:drawing>
        <wp:inline distT="0" distB="0" distL="0" distR="0">
          <wp:extent cx="1778635" cy="408940"/>
          <wp:effectExtent l="0" t="0" r="1206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pPr>
    <w:r>
      <w:rPr>
        <w:b/>
        <w:szCs w:val="32"/>
      </w:rPr>
      <w:drawing>
        <wp:inline distT="0" distB="0" distL="0" distR="0">
          <wp:extent cx="1778635" cy="408940"/>
          <wp:effectExtent l="0" t="0" r="12065" b="1016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u w:val="none"/>
      </w:rPr>
    </w:pPr>
    <w:r>
      <w:rPr>
        <w:b/>
        <w:szCs w:val="32"/>
      </w:rPr>
      <w:drawing>
        <wp:inline distT="0" distB="0" distL="0" distR="0">
          <wp:extent cx="1778635" cy="408940"/>
          <wp:effectExtent l="0" t="0" r="1206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2774" cy="4195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ODgxODA4NjVjNGI1NTA1YTcxMjljMWViY2UyNTgifQ=="/>
    <w:docVar w:name="KSO_WPS_MARK_KEY" w:val="b1ae8187-56fc-40c7-9c2d-cc3be33740f2"/>
  </w:docVars>
  <w:rsids>
    <w:rsidRoot w:val="004A0092"/>
    <w:rsid w:val="000059A4"/>
    <w:rsid w:val="000168EA"/>
    <w:rsid w:val="000544C7"/>
    <w:rsid w:val="000A7737"/>
    <w:rsid w:val="000B5B99"/>
    <w:rsid w:val="000E478C"/>
    <w:rsid w:val="000E47AF"/>
    <w:rsid w:val="000E7B0A"/>
    <w:rsid w:val="000F2372"/>
    <w:rsid w:val="000F7529"/>
    <w:rsid w:val="001052DC"/>
    <w:rsid w:val="00105E67"/>
    <w:rsid w:val="0011308C"/>
    <w:rsid w:val="00117A67"/>
    <w:rsid w:val="00125485"/>
    <w:rsid w:val="0014047E"/>
    <w:rsid w:val="00141DEA"/>
    <w:rsid w:val="001566A8"/>
    <w:rsid w:val="00157377"/>
    <w:rsid w:val="001675E5"/>
    <w:rsid w:val="00176F6C"/>
    <w:rsid w:val="001D6195"/>
    <w:rsid w:val="001D6E30"/>
    <w:rsid w:val="001E0ADF"/>
    <w:rsid w:val="001E6C0C"/>
    <w:rsid w:val="00221F3E"/>
    <w:rsid w:val="00226690"/>
    <w:rsid w:val="00245BFE"/>
    <w:rsid w:val="00253C4D"/>
    <w:rsid w:val="002752B1"/>
    <w:rsid w:val="00291323"/>
    <w:rsid w:val="002C5A15"/>
    <w:rsid w:val="003128BC"/>
    <w:rsid w:val="0033541A"/>
    <w:rsid w:val="003401F7"/>
    <w:rsid w:val="00341379"/>
    <w:rsid w:val="003527A4"/>
    <w:rsid w:val="003540EB"/>
    <w:rsid w:val="00374CCE"/>
    <w:rsid w:val="00395D08"/>
    <w:rsid w:val="003A17A8"/>
    <w:rsid w:val="003B084C"/>
    <w:rsid w:val="003C6AA2"/>
    <w:rsid w:val="003E3516"/>
    <w:rsid w:val="003F60EA"/>
    <w:rsid w:val="00427858"/>
    <w:rsid w:val="00433DF2"/>
    <w:rsid w:val="0044158D"/>
    <w:rsid w:val="004579D8"/>
    <w:rsid w:val="00475D18"/>
    <w:rsid w:val="00494182"/>
    <w:rsid w:val="004A0092"/>
    <w:rsid w:val="004A193A"/>
    <w:rsid w:val="005000C9"/>
    <w:rsid w:val="005260FE"/>
    <w:rsid w:val="00530544"/>
    <w:rsid w:val="0056226A"/>
    <w:rsid w:val="00575479"/>
    <w:rsid w:val="005946C8"/>
    <w:rsid w:val="005B2C52"/>
    <w:rsid w:val="005C4831"/>
    <w:rsid w:val="005C5111"/>
    <w:rsid w:val="005D336D"/>
    <w:rsid w:val="005F213F"/>
    <w:rsid w:val="0064331A"/>
    <w:rsid w:val="00651936"/>
    <w:rsid w:val="006869DF"/>
    <w:rsid w:val="006A0523"/>
    <w:rsid w:val="006E3DD2"/>
    <w:rsid w:val="006E4CE1"/>
    <w:rsid w:val="00710AED"/>
    <w:rsid w:val="0072333A"/>
    <w:rsid w:val="00735C91"/>
    <w:rsid w:val="00737CA4"/>
    <w:rsid w:val="00795EDA"/>
    <w:rsid w:val="007A0DD5"/>
    <w:rsid w:val="007A1695"/>
    <w:rsid w:val="007A25AF"/>
    <w:rsid w:val="007C5E10"/>
    <w:rsid w:val="007D1821"/>
    <w:rsid w:val="008022B0"/>
    <w:rsid w:val="00830812"/>
    <w:rsid w:val="00837F51"/>
    <w:rsid w:val="0085362A"/>
    <w:rsid w:val="0086335B"/>
    <w:rsid w:val="00867FFD"/>
    <w:rsid w:val="008A068D"/>
    <w:rsid w:val="008A3A47"/>
    <w:rsid w:val="008A6295"/>
    <w:rsid w:val="008B0D27"/>
    <w:rsid w:val="008B4733"/>
    <w:rsid w:val="008C2B0E"/>
    <w:rsid w:val="008D5D53"/>
    <w:rsid w:val="008E0072"/>
    <w:rsid w:val="008F1462"/>
    <w:rsid w:val="00903D5B"/>
    <w:rsid w:val="009267EE"/>
    <w:rsid w:val="0093312B"/>
    <w:rsid w:val="009424A2"/>
    <w:rsid w:val="00982631"/>
    <w:rsid w:val="009B1A71"/>
    <w:rsid w:val="009D03C9"/>
    <w:rsid w:val="009D452E"/>
    <w:rsid w:val="009D5817"/>
    <w:rsid w:val="009E027E"/>
    <w:rsid w:val="00A37F83"/>
    <w:rsid w:val="00A4442F"/>
    <w:rsid w:val="00A73099"/>
    <w:rsid w:val="00A77314"/>
    <w:rsid w:val="00AB3901"/>
    <w:rsid w:val="00AB4BEA"/>
    <w:rsid w:val="00B007FB"/>
    <w:rsid w:val="00B00AD2"/>
    <w:rsid w:val="00B05BA5"/>
    <w:rsid w:val="00B25A83"/>
    <w:rsid w:val="00B40F64"/>
    <w:rsid w:val="00B45FF4"/>
    <w:rsid w:val="00B47AF7"/>
    <w:rsid w:val="00B5018E"/>
    <w:rsid w:val="00B65199"/>
    <w:rsid w:val="00B7178A"/>
    <w:rsid w:val="00B855B7"/>
    <w:rsid w:val="00B906D5"/>
    <w:rsid w:val="00B9443E"/>
    <w:rsid w:val="00BA4504"/>
    <w:rsid w:val="00BE2A21"/>
    <w:rsid w:val="00BF3CC5"/>
    <w:rsid w:val="00C01C7A"/>
    <w:rsid w:val="00C337B5"/>
    <w:rsid w:val="00C36260"/>
    <w:rsid w:val="00C42BDE"/>
    <w:rsid w:val="00C61A43"/>
    <w:rsid w:val="00CB6F8D"/>
    <w:rsid w:val="00CC5D0E"/>
    <w:rsid w:val="00CC68ED"/>
    <w:rsid w:val="00D00223"/>
    <w:rsid w:val="00D30AD5"/>
    <w:rsid w:val="00D4065E"/>
    <w:rsid w:val="00D4502A"/>
    <w:rsid w:val="00D57299"/>
    <w:rsid w:val="00D626EB"/>
    <w:rsid w:val="00D65653"/>
    <w:rsid w:val="00DA54B5"/>
    <w:rsid w:val="00DB0CFF"/>
    <w:rsid w:val="00DB6377"/>
    <w:rsid w:val="00E52997"/>
    <w:rsid w:val="00E66936"/>
    <w:rsid w:val="00E7554C"/>
    <w:rsid w:val="00E91DFD"/>
    <w:rsid w:val="00EC4C4F"/>
    <w:rsid w:val="00EE0D69"/>
    <w:rsid w:val="00EF639B"/>
    <w:rsid w:val="00F10D63"/>
    <w:rsid w:val="00F355D0"/>
    <w:rsid w:val="00F80127"/>
    <w:rsid w:val="00FA1A9B"/>
    <w:rsid w:val="00FA1AA4"/>
    <w:rsid w:val="00FB0ABE"/>
    <w:rsid w:val="00FD6521"/>
    <w:rsid w:val="0147153B"/>
    <w:rsid w:val="0410030A"/>
    <w:rsid w:val="059665E6"/>
    <w:rsid w:val="05C37415"/>
    <w:rsid w:val="07BB367A"/>
    <w:rsid w:val="09A84DD7"/>
    <w:rsid w:val="0AFD2C6A"/>
    <w:rsid w:val="0B082A4D"/>
    <w:rsid w:val="0CC75218"/>
    <w:rsid w:val="0DB504B2"/>
    <w:rsid w:val="0E9B2EC6"/>
    <w:rsid w:val="0EA93835"/>
    <w:rsid w:val="0EC2011F"/>
    <w:rsid w:val="11322782"/>
    <w:rsid w:val="12F56DB4"/>
    <w:rsid w:val="131B5AA1"/>
    <w:rsid w:val="15DA78AA"/>
    <w:rsid w:val="1618304E"/>
    <w:rsid w:val="183B028C"/>
    <w:rsid w:val="18702CCD"/>
    <w:rsid w:val="18C64FE3"/>
    <w:rsid w:val="19AB6542"/>
    <w:rsid w:val="1DE06B47"/>
    <w:rsid w:val="1EAD0B2D"/>
    <w:rsid w:val="1F6B7669"/>
    <w:rsid w:val="210D5CDA"/>
    <w:rsid w:val="21565CCB"/>
    <w:rsid w:val="279F4D04"/>
    <w:rsid w:val="294837F2"/>
    <w:rsid w:val="2996630C"/>
    <w:rsid w:val="29D60DFE"/>
    <w:rsid w:val="2B073965"/>
    <w:rsid w:val="2B14398C"/>
    <w:rsid w:val="2B3E687B"/>
    <w:rsid w:val="2C6D3C9C"/>
    <w:rsid w:val="2D2F47B5"/>
    <w:rsid w:val="2DD66294"/>
    <w:rsid w:val="31293F09"/>
    <w:rsid w:val="326F76AC"/>
    <w:rsid w:val="331F55C4"/>
    <w:rsid w:val="33851B18"/>
    <w:rsid w:val="36AD2EE7"/>
    <w:rsid w:val="37CB1876"/>
    <w:rsid w:val="3AAC690F"/>
    <w:rsid w:val="3ABB2076"/>
    <w:rsid w:val="3AD87FCC"/>
    <w:rsid w:val="3BE97341"/>
    <w:rsid w:val="3E5A7DF8"/>
    <w:rsid w:val="3F7171A7"/>
    <w:rsid w:val="40844CB8"/>
    <w:rsid w:val="44396E0A"/>
    <w:rsid w:val="46B70C26"/>
    <w:rsid w:val="46BC33FE"/>
    <w:rsid w:val="48254FD3"/>
    <w:rsid w:val="489A39D6"/>
    <w:rsid w:val="48F0738F"/>
    <w:rsid w:val="496D4E83"/>
    <w:rsid w:val="4A295509"/>
    <w:rsid w:val="4AC72371"/>
    <w:rsid w:val="4DFB62D1"/>
    <w:rsid w:val="4E141D71"/>
    <w:rsid w:val="4FC8399D"/>
    <w:rsid w:val="4FE319FB"/>
    <w:rsid w:val="50A7559D"/>
    <w:rsid w:val="50EE4AFC"/>
    <w:rsid w:val="51D0698F"/>
    <w:rsid w:val="52C359CB"/>
    <w:rsid w:val="5334431C"/>
    <w:rsid w:val="53FD00FA"/>
    <w:rsid w:val="553A162E"/>
    <w:rsid w:val="562B7AE8"/>
    <w:rsid w:val="568933F7"/>
    <w:rsid w:val="57160B75"/>
    <w:rsid w:val="57F45B86"/>
    <w:rsid w:val="5AB971BC"/>
    <w:rsid w:val="5B6D2AC1"/>
    <w:rsid w:val="5D0A518D"/>
    <w:rsid w:val="606173C8"/>
    <w:rsid w:val="60F45B4B"/>
    <w:rsid w:val="622540F5"/>
    <w:rsid w:val="625E7607"/>
    <w:rsid w:val="637F6A8E"/>
    <w:rsid w:val="67AA29A7"/>
    <w:rsid w:val="69DB0917"/>
    <w:rsid w:val="6AAA52F2"/>
    <w:rsid w:val="6BF631DE"/>
    <w:rsid w:val="6E080427"/>
    <w:rsid w:val="6E2C1505"/>
    <w:rsid w:val="6F377216"/>
    <w:rsid w:val="71E96CF5"/>
    <w:rsid w:val="71FE226D"/>
    <w:rsid w:val="72BD5C84"/>
    <w:rsid w:val="74463A57"/>
    <w:rsid w:val="753D12FE"/>
    <w:rsid w:val="76FF7FA4"/>
    <w:rsid w:val="77B21B30"/>
    <w:rsid w:val="792C3B64"/>
    <w:rsid w:val="79902F57"/>
    <w:rsid w:val="7A1C73EB"/>
    <w:rsid w:val="7A921D3A"/>
    <w:rsid w:val="7B4231CA"/>
    <w:rsid w:val="7C26489A"/>
    <w:rsid w:val="7C9B5288"/>
    <w:rsid w:val="7D733B0F"/>
    <w:rsid w:val="7DB043DD"/>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left="420" w:leftChars="100" w:right="210" w:rightChars="100" w:firstLine="420" w:firstLineChars="200"/>
    </w:pPr>
    <w:rPr>
      <w:rFonts w:eastAsia="仿宋"/>
      <w:szCs w:val="24"/>
    </w:rPr>
  </w:style>
  <w:style w:type="paragraph" w:styleId="3">
    <w:name w:val="annotation text"/>
    <w:basedOn w:val="1"/>
    <w:link w:val="21"/>
    <w:semiHidden/>
    <w:unhideWhenUsed/>
    <w:qFormat/>
    <w:uiPriority w:val="99"/>
    <w:pPr>
      <w:jc w:val="left"/>
    </w:pPr>
  </w:style>
  <w:style w:type="paragraph" w:styleId="4">
    <w:name w:val="Date"/>
    <w:basedOn w:val="1"/>
    <w:next w:val="1"/>
    <w:link w:val="20"/>
    <w:semiHidden/>
    <w:unhideWhenUsed/>
    <w:qFormat/>
    <w:uiPriority w:val="0"/>
    <w:pPr>
      <w:ind w:left="1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7"/>
    <w:qFormat/>
    <w:uiPriority w:val="10"/>
    <w:pPr>
      <w:spacing w:before="240" w:after="60"/>
      <w:jc w:val="center"/>
      <w:outlineLvl w:val="0"/>
    </w:pPr>
    <w:rPr>
      <w:rFonts w:ascii="黑体" w:hAnsi="黑体" w:eastAsia="黑体" w:cstheme="majorBidi"/>
      <w:b/>
      <w:bCs/>
      <w:sz w:val="44"/>
      <w:szCs w:val="32"/>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字符"/>
    <w:basedOn w:val="12"/>
    <w:link w:val="8"/>
    <w:qFormat/>
    <w:uiPriority w:val="10"/>
    <w:rPr>
      <w:rFonts w:ascii="黑体" w:hAnsi="黑体" w:eastAsia="黑体" w:cstheme="majorBidi"/>
      <w:b/>
      <w:bCs/>
      <w:sz w:val="44"/>
      <w:szCs w:val="32"/>
    </w:rPr>
  </w:style>
  <w:style w:type="character" w:customStyle="1" w:styleId="18">
    <w:name w:val="页眉 字符"/>
    <w:basedOn w:val="12"/>
    <w:link w:val="7"/>
    <w:qFormat/>
    <w:uiPriority w:val="99"/>
    <w:rPr>
      <w:rFonts w:ascii="Calibri" w:hAnsi="Calibri" w:eastAsia="宋体" w:cs="Times New Roman"/>
      <w:sz w:val="18"/>
      <w:szCs w:val="18"/>
    </w:rPr>
  </w:style>
  <w:style w:type="character" w:customStyle="1" w:styleId="19">
    <w:name w:val="日期 字符"/>
    <w:basedOn w:val="12"/>
    <w:semiHidden/>
    <w:qFormat/>
    <w:uiPriority w:val="99"/>
    <w:rPr>
      <w:rFonts w:ascii="Calibri" w:hAnsi="Calibri" w:eastAsia="宋体" w:cs="Times New Roman"/>
    </w:rPr>
  </w:style>
  <w:style w:type="character" w:customStyle="1" w:styleId="20">
    <w:name w:val="日期 字符1"/>
    <w:basedOn w:val="12"/>
    <w:link w:val="4"/>
    <w:semiHidden/>
    <w:qFormat/>
    <w:locked/>
    <w:uiPriority w:val="0"/>
    <w:rPr>
      <w:rFonts w:ascii="Calibri" w:hAnsi="Calibri" w:eastAsia="宋体" w:cs="Times New Roman"/>
    </w:rPr>
  </w:style>
  <w:style w:type="character" w:customStyle="1" w:styleId="21">
    <w:name w:val="批注文字 字符"/>
    <w:basedOn w:val="12"/>
    <w:link w:val="3"/>
    <w:semiHidden/>
    <w:qFormat/>
    <w:uiPriority w:val="99"/>
    <w:rPr>
      <w:rFonts w:ascii="Calibri" w:hAnsi="Calibri" w:eastAsia="宋体" w:cs="Times New Roman"/>
    </w:rPr>
  </w:style>
  <w:style w:type="character" w:customStyle="1" w:styleId="22">
    <w:name w:val="批注主题 字符"/>
    <w:basedOn w:val="21"/>
    <w:link w:val="9"/>
    <w:semiHidden/>
    <w:qFormat/>
    <w:uiPriority w:val="99"/>
    <w:rPr>
      <w:rFonts w:ascii="Calibri" w:hAnsi="Calibri" w:eastAsia="宋体" w:cs="Times New Roman"/>
      <w:b/>
      <w:bCs/>
    </w:rPr>
  </w:style>
  <w:style w:type="character" w:customStyle="1" w:styleId="23">
    <w:name w:val="批注框文本 字符"/>
    <w:basedOn w:val="12"/>
    <w:link w:val="5"/>
    <w:semiHidden/>
    <w:qFormat/>
    <w:uiPriority w:val="99"/>
    <w:rPr>
      <w:rFonts w:ascii="宋体" w:hAnsi="Calibri" w:eastAsia="宋体" w:cs="Times New Roman"/>
      <w:sz w:val="18"/>
      <w:szCs w:val="18"/>
    </w:rPr>
  </w:style>
  <w:style w:type="paragraph" w:customStyle="1" w:styleId="24">
    <w:name w:val="Revision"/>
    <w:hidden/>
    <w:semiHidden/>
    <w:qFormat/>
    <w:uiPriority w:val="99"/>
    <w:rPr>
      <w:rFonts w:ascii="Calibri" w:hAnsi="Calibri" w:eastAsia="宋体" w:cs="Times New Roman"/>
      <w:kern w:val="2"/>
      <w:sz w:val="21"/>
      <w:szCs w:val="22"/>
      <w:lang w:val="en-US" w:eastAsia="zh-CN" w:bidi="ar-SA"/>
    </w:rPr>
  </w:style>
  <w:style w:type="character" w:customStyle="1" w:styleId="25">
    <w:name w:val="页脚 字符"/>
    <w:basedOn w:val="12"/>
    <w:link w:val="6"/>
    <w:qFormat/>
    <w:uiPriority w:val="99"/>
    <w:rPr>
      <w:rFonts w:ascii="Calibri" w:hAnsi="Calibri" w:eastAsia="宋体" w:cs="Times New Roman"/>
      <w:sz w:val="18"/>
      <w:szCs w:val="18"/>
    </w:rPr>
  </w:style>
  <w:style w:type="character" w:customStyle="1" w:styleId="26">
    <w:name w:val="Unresolved Mention"/>
    <w:basedOn w:val="12"/>
    <w:semiHidden/>
    <w:unhideWhenUsed/>
    <w:qFormat/>
    <w:uiPriority w:val="99"/>
    <w:rPr>
      <w:color w:val="605E5C"/>
      <w:shd w:val="clear" w:color="auto" w:fill="E1DFDD"/>
    </w:rPr>
  </w:style>
  <w:style w:type="paragraph" w:styleId="27">
    <w:name w:val="List Paragraph"/>
    <w:basedOn w:val="1"/>
    <w:qFormat/>
    <w:uiPriority w:val="34"/>
    <w:pPr>
      <w:ind w:firstLine="420" w:firstLineChars="200"/>
    </w:pPr>
  </w:style>
  <w:style w:type="character" w:styleId="28">
    <w:name w:val="Placeholder Text"/>
    <w:basedOn w:val="12"/>
    <w:semiHidden/>
    <w:qFormat/>
    <w:uiPriority w:val="99"/>
    <w:rPr>
      <w:color w:val="808080"/>
    </w:rPr>
  </w:style>
  <w:style w:type="paragraph" w:customStyle="1" w:styleId="29">
    <w:name w:val="居中标题"/>
    <w:basedOn w:val="8"/>
    <w:qFormat/>
    <w:uiPriority w:val="0"/>
    <w:pPr>
      <w:spacing w:before="0" w:after="0"/>
    </w:pPr>
    <w:rPr>
      <w:sz w:val="28"/>
      <w:szCs w:val="28"/>
    </w:rPr>
  </w:style>
  <w:style w:type="paragraph" w:customStyle="1" w:styleId="30">
    <w:name w:val="_Style 17"/>
    <w:basedOn w:val="1"/>
    <w:next w:val="27"/>
    <w:qFormat/>
    <w:uiPriority w:val="99"/>
    <w:pPr>
      <w:ind w:firstLine="420" w:firstLineChars="200"/>
    </w:pPr>
    <w:rPr>
      <w:rFonts w:ascii="Times New Roman" w:hAnsi="Times New Roman"/>
      <w:szCs w:val="20"/>
    </w:rPr>
  </w:style>
  <w:style w:type="paragraph" w:customStyle="1" w:styleId="31">
    <w:name w:val="正文小四仿宋"/>
    <w:qFormat/>
    <w:uiPriority w:val="0"/>
    <w:rPr>
      <w:rFonts w:ascii="黑体" w:hAnsi="黑体" w:eastAsia="仿宋" w:cs="Times New Roman (正文 CS 字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9A95A2-5C61-4F6A-93B6-1F9BC01797BC}">
  <ds:schemaRefs/>
</ds:datastoreItem>
</file>

<file path=docProps/app.xml><?xml version="1.0" encoding="utf-8"?>
<Properties xmlns="http://schemas.openxmlformats.org/officeDocument/2006/extended-properties" xmlns:vt="http://schemas.openxmlformats.org/officeDocument/2006/docPropsVTypes">
  <Template>Normal</Template>
  <Pages>8</Pages>
  <Words>1424</Words>
  <Characters>1463</Characters>
  <Lines>21</Lines>
  <Paragraphs>5</Paragraphs>
  <TotalTime>2</TotalTime>
  <ScaleCrop>false</ScaleCrop>
  <LinksUpToDate>false</LinksUpToDate>
  <CharactersWithSpaces>1598</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2021-07-12T06:57:00Z</dcterms:created>
  <dc:creator>fang wei</dc:creator>
  <cp:lastModifiedBy>YYP</cp:lastModifiedBy>
  <cp:lastPrinted>2022-02-23T07:33:00Z</cp:lastPrinted>
  <dcterms:modified xsi:type="dcterms:W3CDTF">2026-04-28T10:08:18Z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775ED33B428A4151974D2B2E854C808E_13</vt:lpwstr>
  </property>
  <property fmtid="{D5CDD505-2E9C-101B-9397-08002B2CF9AE}" pid="4" name="KSOTemplateDocerSaveRecord">
    <vt:lpwstr>eyJoZGlkIjoiNjQ1ZjI2MGM5ZTg1MmI5YTdlODNjMzI0MDljM2ZmNzciLCJ1c2VySWQiOiIxMTU1NjYzMjM5In0=</vt:lpwstr>
  </property>
</Properties>
</file>