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00D61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 xml:space="preserve">提出单位名称： </w:t>
      </w:r>
    </w:p>
    <w:p w14:paraId="715296B0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 xml:space="preserve">联系人：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电话：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邮箱：</w:t>
      </w:r>
    </w:p>
    <w:p w14:paraId="00025D3B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</w:p>
    <w:p w14:paraId="4F6E3D6F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对标准的总体建议或疑问：</w:t>
      </w:r>
    </w:p>
    <w:p w14:paraId="67884130">
      <w:pPr>
        <w:autoSpaceDE w:val="0"/>
        <w:autoSpaceDN w:val="0"/>
        <w:spacing w:before="1" w:line="360" w:lineRule="auto"/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《人工智能 科技伦理委员会建设指南》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《人工智能 科技伦理审查规范》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《人工智能 科技伦理服务规范》</w:t>
      </w:r>
    </w:p>
    <w:p w14:paraId="6A8605C5">
      <w:pPr>
        <w:autoSpaceDE w:val="0"/>
        <w:autoSpaceDN w:val="0"/>
        <w:spacing w:before="1"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w w:val="95"/>
          <w:kern w:val="0"/>
        </w:rPr>
        <w:t>征求意见处理汇总表</w:t>
      </w:r>
    </w:p>
    <w:p w14:paraId="7B4796D6">
      <w:pPr>
        <w:autoSpaceDE w:val="0"/>
        <w:autoSpaceDN w:val="0"/>
        <w:spacing w:before="6" w:line="360" w:lineRule="auto"/>
        <w:ind w:firstLine="0" w:firstLineChars="0"/>
        <w:jc w:val="both"/>
        <w:rPr>
          <w:rFonts w:ascii="Times New Roman" w:hAnsi="Times New Roman" w:eastAsia="宋体" w:cs="Times New Roman"/>
          <w:kern w:val="0"/>
          <w:sz w:val="11"/>
          <w:szCs w:val="28"/>
        </w:rPr>
      </w:pPr>
    </w:p>
    <w:tbl>
      <w:tblPr>
        <w:tblStyle w:val="4"/>
        <w:tblW w:w="100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1337"/>
        <w:gridCol w:w="1003"/>
        <w:gridCol w:w="1650"/>
        <w:gridCol w:w="1800"/>
        <w:gridCol w:w="1969"/>
        <w:gridCol w:w="1476"/>
      </w:tblGrid>
      <w:tr w14:paraId="0724F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656DA2D4">
            <w:pPr>
              <w:autoSpaceDE w:val="0"/>
              <w:autoSpaceDN w:val="0"/>
              <w:spacing w:before="86" w:line="360" w:lineRule="auto"/>
              <w:ind w:left="107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序号</w:t>
            </w:r>
          </w:p>
        </w:tc>
        <w:tc>
          <w:tcPr>
            <w:tcW w:w="1337" w:type="dxa"/>
          </w:tcPr>
          <w:p w14:paraId="194B114D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lang w:val="en-US" w:eastAsia="zh-CN"/>
              </w:rPr>
              <w:t>团标名称</w:t>
            </w:r>
          </w:p>
        </w:tc>
        <w:tc>
          <w:tcPr>
            <w:tcW w:w="1003" w:type="dxa"/>
          </w:tcPr>
          <w:p w14:paraId="183F9FFF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条款</w:t>
            </w:r>
          </w:p>
        </w:tc>
        <w:tc>
          <w:tcPr>
            <w:tcW w:w="1650" w:type="dxa"/>
          </w:tcPr>
          <w:p w14:paraId="2F08F239">
            <w:pPr>
              <w:autoSpaceDE w:val="0"/>
              <w:autoSpaceDN w:val="0"/>
              <w:spacing w:before="86" w:line="360" w:lineRule="auto"/>
              <w:ind w:left="107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修改内容</w:t>
            </w:r>
          </w:p>
        </w:tc>
        <w:tc>
          <w:tcPr>
            <w:tcW w:w="1800" w:type="dxa"/>
          </w:tcPr>
          <w:p w14:paraId="6F9759E7">
            <w:pPr>
              <w:autoSpaceDE w:val="0"/>
              <w:autoSpaceDN w:val="0"/>
              <w:spacing w:before="86" w:line="360" w:lineRule="auto"/>
              <w:ind w:left="108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修改为</w:t>
            </w:r>
          </w:p>
        </w:tc>
        <w:tc>
          <w:tcPr>
            <w:tcW w:w="1969" w:type="dxa"/>
          </w:tcPr>
          <w:p w14:paraId="090FE6F7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提出意见单位</w:t>
            </w:r>
          </w:p>
        </w:tc>
        <w:tc>
          <w:tcPr>
            <w:tcW w:w="1476" w:type="dxa"/>
          </w:tcPr>
          <w:p w14:paraId="4C3F42B3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处理结果</w:t>
            </w:r>
          </w:p>
        </w:tc>
      </w:tr>
      <w:tr w14:paraId="1CC9A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608973F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1675AB9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644E0DE1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6335D6E2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00FF39A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1D804F4B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6409ABB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76801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38AEBD5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3068BC2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6F24C24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5416A7F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25BB125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969" w:type="dxa"/>
          </w:tcPr>
          <w:p w14:paraId="0AA6056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2E6C5C4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3C3A8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15EA7DA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4208DAD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5C00F88C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E2EE09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625E3972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685B02B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587F4038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7E320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431D088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75EE0E4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044AF82C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709929D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22E9B6E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45C0464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4F28B3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6085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19AACF21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452F190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41DAED7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8229DCA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73E477D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47460B5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385639A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464E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2F54A73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7EA8DBE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67C7FD3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1E5DC21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0E2DE01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3EE7BAA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CBC644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5CD43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73D134B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2218DC2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09FCE23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7EE0C54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49C26B1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0FB44F0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105DE0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F932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319BA44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3D44460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3AB4E60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030614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4AAB1F3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0C1AA64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3F8D77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57D00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4495AA7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337" w:type="dxa"/>
          </w:tcPr>
          <w:p w14:paraId="125FB928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3003E75C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68EF677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78DCC0C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5FBCAFB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355E151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</w:tbl>
    <w:p w14:paraId="2B4C0956">
      <w:pPr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2ODgxODA4NjVjNGI1NTA1YTcxMjljMWViY2UyNTgifQ=="/>
    <w:docVar w:name="KSO_WPS_MARK_KEY" w:val="86a1ea36-ead6-4570-ab7f-7ab1daf11452"/>
  </w:docVars>
  <w:rsids>
    <w:rsidRoot w:val="00B32956"/>
    <w:rsid w:val="00B32956"/>
    <w:rsid w:val="00D53A80"/>
    <w:rsid w:val="051143E8"/>
    <w:rsid w:val="08DC263D"/>
    <w:rsid w:val="14687461"/>
    <w:rsid w:val="1B9F4D7E"/>
    <w:rsid w:val="31D04EE7"/>
    <w:rsid w:val="548C4595"/>
    <w:rsid w:val="579FE6A0"/>
    <w:rsid w:val="5F9E83E2"/>
    <w:rsid w:val="67505843"/>
    <w:rsid w:val="782C46FD"/>
    <w:rsid w:val="79FFDBB9"/>
    <w:rsid w:val="BEDF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方正仿宋_GBK" w:hAnsi="方正仿宋_GBK" w:eastAsia="方正仿宋_GBK" w:cs="Times New Roman (正文 CS 字体)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</Words>
  <Characters>71</Characters>
  <Lines>1</Lines>
  <Paragraphs>1</Paragraphs>
  <TotalTime>0</TotalTime>
  <ScaleCrop>false</ScaleCrop>
  <LinksUpToDate>false</LinksUpToDate>
  <CharactersWithSpaces>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2021-10-30T05:19:00Z</dcterms:created>
  <dc:creator>zhang tingting</dc:creator>
  <cp:lastModifiedBy>JSAI冯紫怡</cp:lastModifiedBy>
  <dcterms:modified xsi:type="dcterms:W3CDTF">2026-09-29T00:44:10Z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15A3B9D9B61D498CBB5173CA50E30439_13</vt:lpwstr>
  </property>
  <property fmtid="{D5CDD505-2E9C-101B-9397-08002B2CF9AE}" pid="4" name="KSOTemplateDocerSaveRecord">
    <vt:lpwstr>eyJoZGlkIjoiZWE2MWNkZjFjM2NmOWY3NjhhYTQ1YWJlMzMzMzI1YWUiLCJ1c2VySWQiOiIxMjgzMDgwNjc1In0=</vt:lpwstr>
  </property>
</Properties>
</file>